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7D7A9882"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3688C170">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28DF238E"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年）2</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28DF238E"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年）2</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5B312605"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651F9D7F">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363CD30" w:rsidR="00C60598" w:rsidRDefault="00C6059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2</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363CD30" w:rsidR="00C60598" w:rsidRDefault="00C6059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2</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7C632239"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5D90E341">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5D5DFCB2"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0F10E6B1">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1D219CE7" w:rsidR="00926D6E" w:rsidRPr="0095512B" w:rsidRDefault="00926D6E" w:rsidP="00926D6E">
      <w:pPr>
        <w:jc w:val="left"/>
        <w:rPr>
          <w:b/>
        </w:rPr>
      </w:pPr>
    </w:p>
    <w:p w14:paraId="5FA7E5A2" w14:textId="782BB0D9"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23B018C4">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4F5DBC8E" w:rsidR="00926D6E" w:rsidRDefault="00926D6E" w:rsidP="00926D6E"/>
    <w:p w14:paraId="640B67B0" w14:textId="5E495396"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5062196C">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9068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BE1BB5D"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4DDDC4E9">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3161919E"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ハラスメント裁判のマンガを読んで、下</w:t>
                            </w:r>
                            <w:r w:rsidR="008644D4">
                              <w:rPr>
                                <w:rFonts w:ascii="HGP創英角ｺﾞｼｯｸUB" w:eastAsia="HGP創英角ｺﾞｼｯｸUB" w:hAnsi="HGP創英角ｺﾞｼｯｸUB" w:hint="eastAsia"/>
                                <w:color w:val="FF0000"/>
                                <w:sz w:val="28"/>
                                <w:szCs w:val="28"/>
                              </w:rPr>
                              <w:t>にある</w:t>
                            </w:r>
                            <w:r>
                              <w:rPr>
                                <w:rFonts w:ascii="HGP創英角ｺﾞｼｯｸUB" w:eastAsia="HGP創英角ｺﾞｼｯｸUB" w:hAnsi="HGP創英角ｺﾞｼｯｸUB" w:hint="eastAsia"/>
                                <w:color w:val="FF0000"/>
                                <w:sz w:val="28"/>
                                <w:szCs w:val="28"/>
                              </w:rPr>
                              <w:t>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3161919E"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ハラスメント裁判のマンガを読んで、下</w:t>
                      </w:r>
                      <w:r w:rsidR="008644D4">
                        <w:rPr>
                          <w:rFonts w:ascii="HGP創英角ｺﾞｼｯｸUB" w:eastAsia="HGP創英角ｺﾞｼｯｸUB" w:hAnsi="HGP創英角ｺﾞｼｯｸUB" w:hint="eastAsia"/>
                          <w:color w:val="FF0000"/>
                          <w:sz w:val="28"/>
                          <w:szCs w:val="28"/>
                        </w:rPr>
                        <w:t>にある</w:t>
                      </w:r>
                      <w:r>
                        <w:rPr>
                          <w:rFonts w:ascii="HGP創英角ｺﾞｼｯｸUB" w:eastAsia="HGP創英角ｺﾞｼｯｸUB" w:hAnsi="HGP創英角ｺﾞｼｯｸUB" w:hint="eastAsia"/>
                          <w:color w:val="FF0000"/>
                          <w:sz w:val="28"/>
                          <w:szCs w:val="28"/>
                        </w:rPr>
                        <w:t>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22875913" w:rsidR="00F91C94" w:rsidRDefault="00F91C94"/>
    <w:p w14:paraId="2C9E7A0E" w14:textId="0D598FF8"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05E32216">
                <wp:simplePos x="0" y="0"/>
                <wp:positionH relativeFrom="column">
                  <wp:posOffset>39903</wp:posOffset>
                </wp:positionH>
                <wp:positionV relativeFrom="paragraph">
                  <wp:posOffset>87453</wp:posOffset>
                </wp:positionV>
                <wp:extent cx="6582410" cy="1272108"/>
                <wp:effectExtent l="0" t="0" r="27940" b="2349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72108"/>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2B13EA3" w14:textId="7CD4592B" w:rsidR="009A7065" w:rsidRPr="009A7065" w:rsidRDefault="006E7FF0" w:rsidP="007778E5">
                            <w:pPr>
                              <w:widowControl/>
                              <w:snapToGrid w:val="0"/>
                              <w:spacing w:line="300" w:lineRule="exact"/>
                              <w:jc w:val="left"/>
                              <w:rPr>
                                <w:rFonts w:ascii="HG丸ｺﾞｼｯｸM-PRO" w:eastAsia="HG丸ｺﾞｼｯｸM-PRO" w:hAnsi="HG丸ｺﾞｼｯｸM-PRO" w:cs="ＭＳ Ｐゴシック"/>
                                <w:color w:val="555555"/>
                                <w:kern w:val="0"/>
                                <w:szCs w:val="21"/>
                              </w:rPr>
                            </w:pPr>
                            <w:r w:rsidRPr="006E7FF0">
                              <w:rPr>
                                <w:rFonts w:ascii="HG丸ｺﾞｼｯｸM-PRO" w:eastAsia="HG丸ｺﾞｼｯｸM-PRO" w:hAnsi="HG丸ｺﾞｼｯｸM-PRO" w:cs="ＭＳ Ｐゴシック" w:hint="eastAsia"/>
                                <w:color w:val="555555"/>
                                <w:kern w:val="0"/>
                                <w:szCs w:val="21"/>
                              </w:rPr>
                              <w:t>甲田</w:t>
                            </w:r>
                            <w:r w:rsidR="009A7065" w:rsidRPr="009A7065">
                              <w:rPr>
                                <w:rFonts w:ascii="HG丸ｺﾞｼｯｸM-PRO" w:eastAsia="HG丸ｺﾞｼｯｸM-PRO" w:hAnsi="HG丸ｺﾞｼｯｸM-PRO" w:cs="ＭＳ Ｐゴシック" w:hint="eastAsia"/>
                                <w:color w:val="555555"/>
                                <w:kern w:val="0"/>
                                <w:szCs w:val="21"/>
                              </w:rPr>
                              <w:t>は、医薬品の製造、販売等を行う</w:t>
                            </w:r>
                            <w:r w:rsidRPr="006E7FF0">
                              <w:rPr>
                                <w:rFonts w:ascii="HG丸ｺﾞｼｯｸM-PRO" w:eastAsia="HG丸ｺﾞｼｯｸM-PRO" w:hAnsi="HG丸ｺﾞｼｯｸM-PRO" w:cs="ＭＳ Ｐゴシック" w:hint="eastAsia"/>
                                <w:color w:val="555555"/>
                                <w:kern w:val="0"/>
                                <w:szCs w:val="21"/>
                              </w:rPr>
                              <w:t>会社</w:t>
                            </w:r>
                            <w:r w:rsidR="009A7065" w:rsidRPr="009A7065">
                              <w:rPr>
                                <w:rFonts w:ascii="HG丸ｺﾞｼｯｸM-PRO" w:eastAsia="HG丸ｺﾞｼｯｸM-PRO" w:hAnsi="HG丸ｺﾞｼｯｸM-PRO" w:cs="ＭＳ Ｐゴシック" w:hint="eastAsia"/>
                                <w:color w:val="555555"/>
                                <w:kern w:val="0"/>
                                <w:szCs w:val="21"/>
                              </w:rPr>
                              <w:t>で、医療情報担当者として勤務していた</w:t>
                            </w:r>
                            <w:r w:rsidRPr="006E7FF0">
                              <w:rPr>
                                <w:rFonts w:ascii="HG丸ｺﾞｼｯｸM-PRO" w:eastAsia="HG丸ｺﾞｼｯｸM-PRO" w:hAnsi="HG丸ｺﾞｼｯｸM-PRO" w:cs="ＭＳ Ｐゴシック" w:hint="eastAsia"/>
                                <w:color w:val="555555"/>
                                <w:kern w:val="0"/>
                                <w:szCs w:val="21"/>
                              </w:rPr>
                              <w:t>。</w:t>
                            </w:r>
                            <w:r w:rsidR="009A7065" w:rsidRPr="009A7065">
                              <w:rPr>
                                <w:rFonts w:ascii="HG丸ｺﾞｼｯｸM-PRO" w:eastAsia="HG丸ｺﾞｼｯｸM-PRO" w:hAnsi="HG丸ｺﾞｼｯｸM-PRO" w:cs="ＭＳ Ｐゴシック" w:hint="eastAsia"/>
                                <w:color w:val="555555"/>
                                <w:kern w:val="0"/>
                                <w:szCs w:val="21"/>
                              </w:rPr>
                              <w:t>新たに上司となった</w:t>
                            </w:r>
                            <w:r w:rsidRPr="006E7FF0">
                              <w:rPr>
                                <w:rFonts w:ascii="HG丸ｺﾞｼｯｸM-PRO" w:eastAsia="HG丸ｺﾞｼｯｸM-PRO" w:hAnsi="HG丸ｺﾞｼｯｸM-PRO" w:cs="ＭＳ Ｐゴシック" w:hint="eastAsia"/>
                                <w:color w:val="555555"/>
                                <w:kern w:val="0"/>
                                <w:szCs w:val="21"/>
                              </w:rPr>
                              <w:t>乙川</w:t>
                            </w:r>
                            <w:r w:rsidR="009A7065" w:rsidRPr="009A7065">
                              <w:rPr>
                                <w:rFonts w:ascii="HG丸ｺﾞｼｯｸM-PRO" w:eastAsia="HG丸ｺﾞｼｯｸM-PRO" w:hAnsi="HG丸ｺﾞｼｯｸM-PRO" w:cs="ＭＳ Ｐゴシック" w:hint="eastAsia"/>
                                <w:color w:val="555555"/>
                                <w:kern w:val="0"/>
                                <w:szCs w:val="21"/>
                              </w:rPr>
                              <w:t>係長は</w:t>
                            </w:r>
                            <w:r w:rsidRPr="006E7FF0">
                              <w:rPr>
                                <w:rFonts w:ascii="HG丸ｺﾞｼｯｸM-PRO" w:eastAsia="HG丸ｺﾞｼｯｸM-PRO" w:hAnsi="HG丸ｺﾞｼｯｸM-PRO" w:cs="ＭＳ Ｐゴシック" w:hint="eastAsia"/>
                                <w:color w:val="555555"/>
                                <w:kern w:val="0"/>
                                <w:szCs w:val="21"/>
                              </w:rPr>
                              <w:t>甲田</w:t>
                            </w:r>
                            <w:r w:rsidR="009A7065" w:rsidRPr="009A7065">
                              <w:rPr>
                                <w:rFonts w:ascii="HG丸ｺﾞｼｯｸM-PRO" w:eastAsia="HG丸ｺﾞｼｯｸM-PRO" w:hAnsi="HG丸ｺﾞｼｯｸM-PRO" w:cs="ＭＳ Ｐゴシック" w:hint="eastAsia"/>
                                <w:color w:val="555555"/>
                                <w:kern w:val="0"/>
                                <w:szCs w:val="21"/>
                              </w:rPr>
                              <w:t>に対し、営業成績や仕事の仕方に関して、しばしば厳しい言葉を浴びせた。そうした中で</w:t>
                            </w:r>
                            <w:r w:rsidRPr="006E7FF0">
                              <w:rPr>
                                <w:rFonts w:ascii="HG丸ｺﾞｼｯｸM-PRO" w:eastAsia="HG丸ｺﾞｼｯｸM-PRO" w:hAnsi="HG丸ｺﾞｼｯｸM-PRO" w:cs="ＭＳ Ｐゴシック" w:hint="eastAsia"/>
                                <w:color w:val="555555"/>
                                <w:kern w:val="0"/>
                                <w:szCs w:val="21"/>
                              </w:rPr>
                              <w:t>甲田</w:t>
                            </w:r>
                            <w:r w:rsidR="009A7065" w:rsidRPr="009A7065">
                              <w:rPr>
                                <w:rFonts w:ascii="HG丸ｺﾞｼｯｸM-PRO" w:eastAsia="HG丸ｺﾞｼｯｸM-PRO" w:hAnsi="HG丸ｺﾞｼｯｸM-PRO" w:cs="ＭＳ Ｐゴシック" w:hint="eastAsia"/>
                                <w:color w:val="555555"/>
                                <w:kern w:val="0"/>
                                <w:szCs w:val="21"/>
                              </w:rPr>
                              <w:t>は身体の変調が現れ、営業上のトラブルも生じるようになっ</w:t>
                            </w:r>
                            <w:r w:rsidR="007778E5">
                              <w:rPr>
                                <w:rFonts w:ascii="HG丸ｺﾞｼｯｸM-PRO" w:eastAsia="HG丸ｺﾞｼｯｸM-PRO" w:hAnsi="HG丸ｺﾞｼｯｸM-PRO" w:cs="ＭＳ Ｐゴシック" w:hint="eastAsia"/>
                                <w:color w:val="555555"/>
                                <w:kern w:val="0"/>
                                <w:szCs w:val="21"/>
                              </w:rPr>
                              <w:t>て</w:t>
                            </w:r>
                            <w:r w:rsidR="009A7065" w:rsidRPr="009A7065">
                              <w:rPr>
                                <w:rFonts w:ascii="HG丸ｺﾞｼｯｸM-PRO" w:eastAsia="HG丸ｺﾞｼｯｸM-PRO" w:hAnsi="HG丸ｺﾞｼｯｸM-PRO" w:cs="ＭＳ Ｐゴシック" w:hint="eastAsia"/>
                                <w:color w:val="555555"/>
                                <w:kern w:val="0"/>
                                <w:szCs w:val="21"/>
                              </w:rPr>
                              <w:t>、自殺した。</w:t>
                            </w:r>
                          </w:p>
                          <w:p w14:paraId="5C212979" w14:textId="582FAAC5" w:rsidR="00C60598" w:rsidRPr="006E7FF0" w:rsidRDefault="009A7065" w:rsidP="007778E5">
                            <w:pPr>
                              <w:widowControl/>
                              <w:snapToGrid w:val="0"/>
                              <w:spacing w:line="300" w:lineRule="exact"/>
                              <w:jc w:val="left"/>
                              <w:rPr>
                                <w:rFonts w:ascii="HG丸ｺﾞｼｯｸM-PRO" w:eastAsia="HG丸ｺﾞｼｯｸM-PRO" w:hAnsi="HG丸ｺﾞｼｯｸM-PRO"/>
                                <w:kern w:val="0"/>
                                <w:sz w:val="20"/>
                                <w:szCs w:val="20"/>
                              </w:rPr>
                            </w:pPr>
                            <w:r w:rsidRPr="009A7065">
                              <w:rPr>
                                <w:rFonts w:ascii="HG丸ｺﾞｼｯｸM-PRO" w:eastAsia="HG丸ｺﾞｼｯｸM-PRO" w:hAnsi="HG丸ｺﾞｼｯｸM-PRO" w:cs="ＭＳ Ｐゴシック" w:hint="eastAsia"/>
                                <w:color w:val="555555"/>
                                <w:kern w:val="0"/>
                                <w:szCs w:val="21"/>
                              </w:rPr>
                              <w:t>その後、</w:t>
                            </w:r>
                            <w:r w:rsidR="006E7FF0">
                              <w:rPr>
                                <w:rFonts w:ascii="HG丸ｺﾞｼｯｸM-PRO" w:eastAsia="HG丸ｺﾞｼｯｸM-PRO" w:hAnsi="HG丸ｺﾞｼｯｸM-PRO" w:cs="ＭＳ Ｐゴシック" w:hint="eastAsia"/>
                                <w:color w:val="555555"/>
                                <w:kern w:val="0"/>
                                <w:szCs w:val="21"/>
                              </w:rPr>
                              <w:t>甲田</w:t>
                            </w:r>
                            <w:r w:rsidRPr="009A7065">
                              <w:rPr>
                                <w:rFonts w:ascii="HG丸ｺﾞｼｯｸM-PRO" w:eastAsia="HG丸ｺﾞｼｯｸM-PRO" w:hAnsi="HG丸ｺﾞｼｯｸM-PRO" w:cs="ＭＳ Ｐゴシック" w:hint="eastAsia"/>
                                <w:color w:val="555555"/>
                                <w:kern w:val="0"/>
                                <w:szCs w:val="21"/>
                              </w:rPr>
                              <w:t>の妻が労災保険給付を請求するも、給付は認められなかったことから、</w:t>
                            </w:r>
                            <w:r w:rsidR="006E7FF0">
                              <w:rPr>
                                <w:rFonts w:ascii="HG丸ｺﾞｼｯｸM-PRO" w:eastAsia="HG丸ｺﾞｼｯｸM-PRO" w:hAnsi="HG丸ｺﾞｼｯｸM-PRO" w:cs="ＭＳ Ｐゴシック" w:hint="eastAsia"/>
                                <w:color w:val="555555"/>
                                <w:kern w:val="0"/>
                                <w:szCs w:val="21"/>
                              </w:rPr>
                              <w:t>妻</w:t>
                            </w:r>
                            <w:r w:rsidRPr="009A7065">
                              <w:rPr>
                                <w:rFonts w:ascii="HG丸ｺﾞｼｯｸM-PRO" w:eastAsia="HG丸ｺﾞｼｯｸM-PRO" w:hAnsi="HG丸ｺﾞｼｯｸM-PRO" w:cs="ＭＳ Ｐゴシック" w:hint="eastAsia"/>
                                <w:color w:val="555555"/>
                                <w:kern w:val="0"/>
                                <w:szCs w:val="21"/>
                              </w:rPr>
                              <w:t>は不支給処分の取り消しを求めて訴訟を提起した。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" fillcolor="white [3201]" strokecolor="black [3200]" strokeweight="1pt">
                <v:textbo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2B13EA3" w14:textId="7CD4592B" w:rsidR="009A7065" w:rsidRPr="009A7065" w:rsidRDefault="006E7FF0" w:rsidP="007778E5">
                      <w:pPr>
                        <w:widowControl/>
                        <w:snapToGrid w:val="0"/>
                        <w:spacing w:line="300" w:lineRule="exact"/>
                        <w:jc w:val="left"/>
                        <w:rPr>
                          <w:rFonts w:ascii="HG丸ｺﾞｼｯｸM-PRO" w:eastAsia="HG丸ｺﾞｼｯｸM-PRO" w:hAnsi="HG丸ｺﾞｼｯｸM-PRO" w:cs="ＭＳ Ｐゴシック"/>
                          <w:color w:val="555555"/>
                          <w:kern w:val="0"/>
                          <w:szCs w:val="21"/>
                        </w:rPr>
                      </w:pPr>
                      <w:r w:rsidRPr="006E7FF0">
                        <w:rPr>
                          <w:rFonts w:ascii="HG丸ｺﾞｼｯｸM-PRO" w:eastAsia="HG丸ｺﾞｼｯｸM-PRO" w:hAnsi="HG丸ｺﾞｼｯｸM-PRO" w:cs="ＭＳ Ｐゴシック" w:hint="eastAsia"/>
                          <w:color w:val="555555"/>
                          <w:kern w:val="0"/>
                          <w:szCs w:val="21"/>
                        </w:rPr>
                        <w:t>甲田</w:t>
                      </w:r>
                      <w:r w:rsidR="009A7065" w:rsidRPr="009A7065">
                        <w:rPr>
                          <w:rFonts w:ascii="HG丸ｺﾞｼｯｸM-PRO" w:eastAsia="HG丸ｺﾞｼｯｸM-PRO" w:hAnsi="HG丸ｺﾞｼｯｸM-PRO" w:cs="ＭＳ Ｐゴシック" w:hint="eastAsia"/>
                          <w:color w:val="555555"/>
                          <w:kern w:val="0"/>
                          <w:szCs w:val="21"/>
                        </w:rPr>
                        <w:t>は、医薬品の製造、販売等を行う</w:t>
                      </w:r>
                      <w:r w:rsidRPr="006E7FF0">
                        <w:rPr>
                          <w:rFonts w:ascii="HG丸ｺﾞｼｯｸM-PRO" w:eastAsia="HG丸ｺﾞｼｯｸM-PRO" w:hAnsi="HG丸ｺﾞｼｯｸM-PRO" w:cs="ＭＳ Ｐゴシック" w:hint="eastAsia"/>
                          <w:color w:val="555555"/>
                          <w:kern w:val="0"/>
                          <w:szCs w:val="21"/>
                        </w:rPr>
                        <w:t>会社</w:t>
                      </w:r>
                      <w:r w:rsidR="009A7065" w:rsidRPr="009A7065">
                        <w:rPr>
                          <w:rFonts w:ascii="HG丸ｺﾞｼｯｸM-PRO" w:eastAsia="HG丸ｺﾞｼｯｸM-PRO" w:hAnsi="HG丸ｺﾞｼｯｸM-PRO" w:cs="ＭＳ Ｐゴシック" w:hint="eastAsia"/>
                          <w:color w:val="555555"/>
                          <w:kern w:val="0"/>
                          <w:szCs w:val="21"/>
                        </w:rPr>
                        <w:t>で、医療情報担当者として勤務していた</w:t>
                      </w:r>
                      <w:r w:rsidRPr="006E7FF0">
                        <w:rPr>
                          <w:rFonts w:ascii="HG丸ｺﾞｼｯｸM-PRO" w:eastAsia="HG丸ｺﾞｼｯｸM-PRO" w:hAnsi="HG丸ｺﾞｼｯｸM-PRO" w:cs="ＭＳ Ｐゴシック" w:hint="eastAsia"/>
                          <w:color w:val="555555"/>
                          <w:kern w:val="0"/>
                          <w:szCs w:val="21"/>
                        </w:rPr>
                        <w:t>。</w:t>
                      </w:r>
                      <w:r w:rsidR="009A7065" w:rsidRPr="009A7065">
                        <w:rPr>
                          <w:rFonts w:ascii="HG丸ｺﾞｼｯｸM-PRO" w:eastAsia="HG丸ｺﾞｼｯｸM-PRO" w:hAnsi="HG丸ｺﾞｼｯｸM-PRO" w:cs="ＭＳ Ｐゴシック" w:hint="eastAsia"/>
                          <w:color w:val="555555"/>
                          <w:kern w:val="0"/>
                          <w:szCs w:val="21"/>
                        </w:rPr>
                        <w:t>新たに上司となった</w:t>
                      </w:r>
                      <w:r w:rsidRPr="006E7FF0">
                        <w:rPr>
                          <w:rFonts w:ascii="HG丸ｺﾞｼｯｸM-PRO" w:eastAsia="HG丸ｺﾞｼｯｸM-PRO" w:hAnsi="HG丸ｺﾞｼｯｸM-PRO" w:cs="ＭＳ Ｐゴシック" w:hint="eastAsia"/>
                          <w:color w:val="555555"/>
                          <w:kern w:val="0"/>
                          <w:szCs w:val="21"/>
                        </w:rPr>
                        <w:t>乙川</w:t>
                      </w:r>
                      <w:r w:rsidR="009A7065" w:rsidRPr="009A7065">
                        <w:rPr>
                          <w:rFonts w:ascii="HG丸ｺﾞｼｯｸM-PRO" w:eastAsia="HG丸ｺﾞｼｯｸM-PRO" w:hAnsi="HG丸ｺﾞｼｯｸM-PRO" w:cs="ＭＳ Ｐゴシック" w:hint="eastAsia"/>
                          <w:color w:val="555555"/>
                          <w:kern w:val="0"/>
                          <w:szCs w:val="21"/>
                        </w:rPr>
                        <w:t>係長は</w:t>
                      </w:r>
                      <w:r w:rsidRPr="006E7FF0">
                        <w:rPr>
                          <w:rFonts w:ascii="HG丸ｺﾞｼｯｸM-PRO" w:eastAsia="HG丸ｺﾞｼｯｸM-PRO" w:hAnsi="HG丸ｺﾞｼｯｸM-PRO" w:cs="ＭＳ Ｐゴシック" w:hint="eastAsia"/>
                          <w:color w:val="555555"/>
                          <w:kern w:val="0"/>
                          <w:szCs w:val="21"/>
                        </w:rPr>
                        <w:t>甲田</w:t>
                      </w:r>
                      <w:r w:rsidR="009A7065" w:rsidRPr="009A7065">
                        <w:rPr>
                          <w:rFonts w:ascii="HG丸ｺﾞｼｯｸM-PRO" w:eastAsia="HG丸ｺﾞｼｯｸM-PRO" w:hAnsi="HG丸ｺﾞｼｯｸM-PRO" w:cs="ＭＳ Ｐゴシック" w:hint="eastAsia"/>
                          <w:color w:val="555555"/>
                          <w:kern w:val="0"/>
                          <w:szCs w:val="21"/>
                        </w:rPr>
                        <w:t>に対し、営業成績や仕事の仕方に関して、しばしば厳しい言葉を浴びせた。そうした中で</w:t>
                      </w:r>
                      <w:r w:rsidRPr="006E7FF0">
                        <w:rPr>
                          <w:rFonts w:ascii="HG丸ｺﾞｼｯｸM-PRO" w:eastAsia="HG丸ｺﾞｼｯｸM-PRO" w:hAnsi="HG丸ｺﾞｼｯｸM-PRO" w:cs="ＭＳ Ｐゴシック" w:hint="eastAsia"/>
                          <w:color w:val="555555"/>
                          <w:kern w:val="0"/>
                          <w:szCs w:val="21"/>
                        </w:rPr>
                        <w:t>甲田</w:t>
                      </w:r>
                      <w:r w:rsidR="009A7065" w:rsidRPr="009A7065">
                        <w:rPr>
                          <w:rFonts w:ascii="HG丸ｺﾞｼｯｸM-PRO" w:eastAsia="HG丸ｺﾞｼｯｸM-PRO" w:hAnsi="HG丸ｺﾞｼｯｸM-PRO" w:cs="ＭＳ Ｐゴシック" w:hint="eastAsia"/>
                          <w:color w:val="555555"/>
                          <w:kern w:val="0"/>
                          <w:szCs w:val="21"/>
                        </w:rPr>
                        <w:t>は身体の変調が現れ、営業上のトラブルも生じるようになっ</w:t>
                      </w:r>
                      <w:r w:rsidR="007778E5">
                        <w:rPr>
                          <w:rFonts w:ascii="HG丸ｺﾞｼｯｸM-PRO" w:eastAsia="HG丸ｺﾞｼｯｸM-PRO" w:hAnsi="HG丸ｺﾞｼｯｸM-PRO" w:cs="ＭＳ Ｐゴシック" w:hint="eastAsia"/>
                          <w:color w:val="555555"/>
                          <w:kern w:val="0"/>
                          <w:szCs w:val="21"/>
                        </w:rPr>
                        <w:t>て</w:t>
                      </w:r>
                      <w:r w:rsidR="009A7065" w:rsidRPr="009A7065">
                        <w:rPr>
                          <w:rFonts w:ascii="HG丸ｺﾞｼｯｸM-PRO" w:eastAsia="HG丸ｺﾞｼｯｸM-PRO" w:hAnsi="HG丸ｺﾞｼｯｸM-PRO" w:cs="ＭＳ Ｐゴシック" w:hint="eastAsia"/>
                          <w:color w:val="555555"/>
                          <w:kern w:val="0"/>
                          <w:szCs w:val="21"/>
                        </w:rPr>
                        <w:t>、自殺した。</w:t>
                      </w:r>
                    </w:p>
                    <w:p w14:paraId="5C212979" w14:textId="582FAAC5" w:rsidR="00C60598" w:rsidRPr="006E7FF0" w:rsidRDefault="009A7065" w:rsidP="007778E5">
                      <w:pPr>
                        <w:widowControl/>
                        <w:snapToGrid w:val="0"/>
                        <w:spacing w:line="300" w:lineRule="exact"/>
                        <w:jc w:val="left"/>
                        <w:rPr>
                          <w:rFonts w:ascii="HG丸ｺﾞｼｯｸM-PRO" w:eastAsia="HG丸ｺﾞｼｯｸM-PRO" w:hAnsi="HG丸ｺﾞｼｯｸM-PRO"/>
                          <w:kern w:val="0"/>
                          <w:sz w:val="20"/>
                          <w:szCs w:val="20"/>
                        </w:rPr>
                      </w:pPr>
                      <w:r w:rsidRPr="009A7065">
                        <w:rPr>
                          <w:rFonts w:ascii="HG丸ｺﾞｼｯｸM-PRO" w:eastAsia="HG丸ｺﾞｼｯｸM-PRO" w:hAnsi="HG丸ｺﾞｼｯｸM-PRO" w:cs="ＭＳ Ｐゴシック" w:hint="eastAsia"/>
                          <w:color w:val="555555"/>
                          <w:kern w:val="0"/>
                          <w:szCs w:val="21"/>
                        </w:rPr>
                        <w:t>その後、</w:t>
                      </w:r>
                      <w:r w:rsidR="006E7FF0">
                        <w:rPr>
                          <w:rFonts w:ascii="HG丸ｺﾞｼｯｸM-PRO" w:eastAsia="HG丸ｺﾞｼｯｸM-PRO" w:hAnsi="HG丸ｺﾞｼｯｸM-PRO" w:cs="ＭＳ Ｐゴシック" w:hint="eastAsia"/>
                          <w:color w:val="555555"/>
                          <w:kern w:val="0"/>
                          <w:szCs w:val="21"/>
                        </w:rPr>
                        <w:t>甲田</w:t>
                      </w:r>
                      <w:r w:rsidRPr="009A7065">
                        <w:rPr>
                          <w:rFonts w:ascii="HG丸ｺﾞｼｯｸM-PRO" w:eastAsia="HG丸ｺﾞｼｯｸM-PRO" w:hAnsi="HG丸ｺﾞｼｯｸM-PRO" w:cs="ＭＳ Ｐゴシック" w:hint="eastAsia"/>
                          <w:color w:val="555555"/>
                          <w:kern w:val="0"/>
                          <w:szCs w:val="21"/>
                        </w:rPr>
                        <w:t>の妻が労災保険給付を請求するも、給付は認められなかったことから、</w:t>
                      </w:r>
                      <w:r w:rsidR="006E7FF0">
                        <w:rPr>
                          <w:rFonts w:ascii="HG丸ｺﾞｼｯｸM-PRO" w:eastAsia="HG丸ｺﾞｼｯｸM-PRO" w:hAnsi="HG丸ｺﾞｼｯｸM-PRO" w:cs="ＭＳ Ｐゴシック" w:hint="eastAsia"/>
                          <w:color w:val="555555"/>
                          <w:kern w:val="0"/>
                          <w:szCs w:val="21"/>
                        </w:rPr>
                        <w:t>妻</w:t>
                      </w:r>
                      <w:r w:rsidRPr="009A7065">
                        <w:rPr>
                          <w:rFonts w:ascii="HG丸ｺﾞｼｯｸM-PRO" w:eastAsia="HG丸ｺﾞｼｯｸM-PRO" w:hAnsi="HG丸ｺﾞｼｯｸM-PRO" w:cs="ＭＳ Ｐゴシック" w:hint="eastAsia"/>
                          <w:color w:val="555555"/>
                          <w:kern w:val="0"/>
                          <w:szCs w:val="21"/>
                        </w:rPr>
                        <w:t>は不支給処分の取り消しを求めて訴訟を提起した。</w:t>
                      </w:r>
                    </w:p>
                  </w:txbxContent>
                </v:textbox>
              </v:rect>
            </w:pict>
          </mc:Fallback>
        </mc:AlternateContent>
      </w:r>
    </w:p>
    <w:p w14:paraId="336C47E7" w14:textId="7B0F19B1" w:rsidR="00F91C94" w:rsidRDefault="00F91C94"/>
    <w:p w14:paraId="509ABCFC" w14:textId="1C62D169" w:rsidR="00F91C94" w:rsidRDefault="00F91C94"/>
    <w:p w14:paraId="3F039652" w14:textId="238F4889" w:rsidR="007B78EC" w:rsidRDefault="007B78EC"/>
    <w:p w14:paraId="4A35EB37" w14:textId="574CC1DA" w:rsidR="00F91C94" w:rsidRDefault="00F91C94"/>
    <w:p w14:paraId="0CAEC038" w14:textId="530DC87B" w:rsidR="00416653" w:rsidRDefault="007778E5">
      <w:r>
        <w:rPr>
          <w:noProof/>
        </w:rPr>
        <w:drawing>
          <wp:anchor distT="0" distB="0" distL="114300" distR="114300" simplePos="0" relativeHeight="251754496" behindDoc="0" locked="0" layoutInCell="1" allowOverlap="1" wp14:anchorId="6B175F47" wp14:editId="52D0F850">
            <wp:simplePos x="0" y="0"/>
            <wp:positionH relativeFrom="margin">
              <wp:align>left</wp:align>
            </wp:positionH>
            <wp:positionV relativeFrom="paragraph">
              <wp:posOffset>385217</wp:posOffset>
            </wp:positionV>
            <wp:extent cx="6659880" cy="5271770"/>
            <wp:effectExtent l="0" t="0" r="7620" b="508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527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F2AE1" w14:textId="3584A34D" w:rsidR="00416653" w:rsidRDefault="007778E5">
      <w:r w:rsidRPr="00355115">
        <w:rPr>
          <w:noProof/>
        </w:rPr>
        <mc:AlternateContent>
          <mc:Choice Requires="wps">
            <w:drawing>
              <wp:anchor distT="0" distB="0" distL="114300" distR="114300" simplePos="0" relativeHeight="251749376" behindDoc="0" locked="0" layoutInCell="1" allowOverlap="1" wp14:anchorId="30D0A303" wp14:editId="3C798070">
                <wp:simplePos x="0" y="0"/>
                <wp:positionH relativeFrom="margin">
                  <wp:align>left</wp:align>
                </wp:positionH>
                <wp:positionV relativeFrom="paragraph">
                  <wp:posOffset>5632755</wp:posOffset>
                </wp:positionV>
                <wp:extent cx="5522976" cy="307239"/>
                <wp:effectExtent l="0" t="0" r="287655" b="17145"/>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307239"/>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1532CE9D" w:rsidR="00416653" w:rsidRPr="00DC59EE" w:rsidRDefault="008644D4" w:rsidP="00416653">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 xml:space="preserve">問題！　</w:t>
                            </w:r>
                            <w:r w:rsidR="006E7FF0">
                              <w:rPr>
                                <w:rFonts w:ascii="HG丸ｺﾞｼｯｸM-PRO" w:eastAsia="HG丸ｺﾞｼｯｸM-PRO" w:hAnsi="HG丸ｺﾞｼｯｸM-PRO" w:hint="eastAsia"/>
                                <w:color w:val="000000" w:themeColor="text1"/>
                                <w:kern w:val="24"/>
                                <w:szCs w:val="21"/>
                              </w:rPr>
                              <w:t>労災保険</w:t>
                            </w:r>
                            <w:r w:rsidR="00CB452F">
                              <w:rPr>
                                <w:rFonts w:ascii="HG丸ｺﾞｼｯｸM-PRO" w:eastAsia="HG丸ｺﾞｼｯｸM-PRO" w:hAnsi="HG丸ｺﾞｼｯｸM-PRO" w:hint="eastAsia"/>
                                <w:color w:val="000000" w:themeColor="text1"/>
                                <w:kern w:val="24"/>
                                <w:szCs w:val="21"/>
                              </w:rPr>
                              <w:t>の支給</w:t>
                            </w:r>
                            <w:r w:rsidR="006E7FF0">
                              <w:rPr>
                                <w:rFonts w:ascii="HG丸ｺﾞｼｯｸM-PRO" w:eastAsia="HG丸ｺﾞｼｯｸM-PRO" w:hAnsi="HG丸ｺﾞｼｯｸM-PRO" w:hint="eastAsia"/>
                                <w:color w:val="000000" w:themeColor="text1"/>
                                <w:kern w:val="24"/>
                                <w:szCs w:val="21"/>
                              </w:rPr>
                              <w:t xml:space="preserve">は認められたでしょうか？　</w:t>
                            </w:r>
                            <w:r w:rsidR="00416653">
                              <w:rPr>
                                <w:rFonts w:ascii="HG丸ｺﾞｼｯｸM-PRO" w:eastAsia="HG丸ｺﾞｼｯｸM-PRO" w:hAnsi="HG丸ｺﾞｼｯｸM-PRO" w:hint="eastAsia"/>
                                <w:color w:val="000000" w:themeColor="text1"/>
                                <w:kern w:val="24"/>
                                <w:szCs w:val="21"/>
                              </w:rPr>
                              <w:t>答は裏のページ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0;margin-top:443.5pt;width:434.9pt;height:24.2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" adj="22511,10345" fillcolor="white [3201]" strokecolor="#9bbb59 [3206]" strokeweight="1pt">
                <v:textbox inset="0,,0">
                  <w:txbxContent>
                    <w:p w14:paraId="070652C9" w14:textId="1532CE9D" w:rsidR="00416653" w:rsidRPr="00DC59EE" w:rsidRDefault="008644D4" w:rsidP="00416653">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 xml:space="preserve">問題！　</w:t>
                      </w:r>
                      <w:r w:rsidR="006E7FF0">
                        <w:rPr>
                          <w:rFonts w:ascii="HG丸ｺﾞｼｯｸM-PRO" w:eastAsia="HG丸ｺﾞｼｯｸM-PRO" w:hAnsi="HG丸ｺﾞｼｯｸM-PRO" w:hint="eastAsia"/>
                          <w:color w:val="000000" w:themeColor="text1"/>
                          <w:kern w:val="24"/>
                          <w:szCs w:val="21"/>
                        </w:rPr>
                        <w:t>労災保険</w:t>
                      </w:r>
                      <w:r w:rsidR="00CB452F">
                        <w:rPr>
                          <w:rFonts w:ascii="HG丸ｺﾞｼｯｸM-PRO" w:eastAsia="HG丸ｺﾞｼｯｸM-PRO" w:hAnsi="HG丸ｺﾞｼｯｸM-PRO" w:hint="eastAsia"/>
                          <w:color w:val="000000" w:themeColor="text1"/>
                          <w:kern w:val="24"/>
                          <w:szCs w:val="21"/>
                        </w:rPr>
                        <w:t>の支給</w:t>
                      </w:r>
                      <w:r w:rsidR="006E7FF0">
                        <w:rPr>
                          <w:rFonts w:ascii="HG丸ｺﾞｼｯｸM-PRO" w:eastAsia="HG丸ｺﾞｼｯｸM-PRO" w:hAnsi="HG丸ｺﾞｼｯｸM-PRO" w:hint="eastAsia"/>
                          <w:color w:val="000000" w:themeColor="text1"/>
                          <w:kern w:val="24"/>
                          <w:szCs w:val="21"/>
                        </w:rPr>
                        <w:t xml:space="preserve">は認められたでしょうか？　</w:t>
                      </w:r>
                      <w:r w:rsidR="00416653">
                        <w:rPr>
                          <w:rFonts w:ascii="HG丸ｺﾞｼｯｸM-PRO" w:eastAsia="HG丸ｺﾞｼｯｸM-PRO" w:hAnsi="HG丸ｺﾞｼｯｸM-PRO" w:hint="eastAsia"/>
                          <w:color w:val="000000" w:themeColor="text1"/>
                          <w:kern w:val="24"/>
                          <w:szCs w:val="21"/>
                        </w:rPr>
                        <w:t>答は裏のページ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r w:rsidR="000237E9" w:rsidRPr="00355115">
        <w:rPr>
          <w:noProof/>
        </w:rPr>
        <w:drawing>
          <wp:anchor distT="0" distB="0" distL="114300" distR="114300" simplePos="0" relativeHeight="251751424" behindDoc="0" locked="0" layoutInCell="1" allowOverlap="1" wp14:anchorId="5C0A454B" wp14:editId="730E9243">
            <wp:simplePos x="0" y="0"/>
            <wp:positionH relativeFrom="margin">
              <wp:posOffset>5818505</wp:posOffset>
            </wp:positionH>
            <wp:positionV relativeFrom="margin">
              <wp:posOffset>9093200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9CCFD" w14:textId="2F74F917" w:rsidR="000237E9" w:rsidRDefault="000237E9" w:rsidP="000237E9">
      <w:pPr>
        <w:rPr>
          <w:rFonts w:ascii="HG丸ｺﾞｼｯｸM-PRO" w:eastAsia="HG丸ｺﾞｼｯｸM-PRO" w:hAnsi="HG丸ｺﾞｼｯｸM-PRO"/>
          <w:color w:val="000000" w:themeColor="dark1"/>
          <w:kern w:val="24"/>
          <w:sz w:val="22"/>
        </w:rPr>
      </w:pPr>
    </w:p>
    <w:p w14:paraId="7B9B4578" w14:textId="2CA0D99A" w:rsidR="000237E9" w:rsidRDefault="000237E9" w:rsidP="000237E9">
      <w:pPr>
        <w:rPr>
          <w:rFonts w:ascii="HG丸ｺﾞｼｯｸM-PRO" w:eastAsia="HG丸ｺﾞｼｯｸM-PRO" w:hAnsi="HG丸ｺﾞｼｯｸM-PRO"/>
          <w:color w:val="000000" w:themeColor="dark1"/>
          <w:kern w:val="24"/>
          <w:sz w:val="22"/>
        </w:rPr>
      </w:pPr>
    </w:p>
    <w:p w14:paraId="2927322F" w14:textId="2D7FC63F"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3B5B6DF9">
                <wp:simplePos x="0" y="0"/>
                <wp:positionH relativeFrom="column">
                  <wp:posOffset>17780</wp:posOffset>
                </wp:positionH>
                <wp:positionV relativeFrom="paragraph">
                  <wp:posOffset>61900</wp:posOffset>
                </wp:positionV>
                <wp:extent cx="6567602" cy="446227"/>
                <wp:effectExtent l="0" t="38100" r="24130" b="11430"/>
                <wp:wrapNone/>
                <wp:docPr id="28" name="スクロール: 横 28"/>
                <wp:cNvGraphicFramePr/>
                <a:graphic xmlns:a="http://schemas.openxmlformats.org/drawingml/2006/main">
                  <a:graphicData uri="http://schemas.microsoft.com/office/word/2010/wordprocessingShape">
                    <wps:wsp>
                      <wps:cNvSpPr/>
                      <wps:spPr>
                        <a:xfrm>
                          <a:off x="0" y="0"/>
                          <a:ext cx="6567602" cy="44622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1CBB4D7" w14:textId="67012992"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F6094F" w:rsidRPr="006E7FF0">
                              <w:rPr>
                                <w:rFonts w:ascii="HG丸ｺﾞｼｯｸM-PRO" w:eastAsia="HG丸ｺﾞｼｯｸM-PRO" w:hAnsi="HG丸ｺﾞｼｯｸM-PRO" w:hint="eastAsia"/>
                                <w:color w:val="FF0000"/>
                                <w:sz w:val="24"/>
                                <w:szCs w:val="28"/>
                              </w:rPr>
                              <w:t>労災保険</w:t>
                            </w:r>
                            <w:r w:rsidR="00F6094F">
                              <w:rPr>
                                <w:rFonts w:ascii="HG丸ｺﾞｼｯｸM-PRO" w:eastAsia="HG丸ｺﾞｼｯｸM-PRO" w:hAnsi="HG丸ｺﾞｼｯｸM-PRO" w:hint="eastAsia"/>
                                <w:color w:val="FF0000"/>
                                <w:sz w:val="24"/>
                                <w:szCs w:val="28"/>
                              </w:rPr>
                              <w:t>の</w:t>
                            </w:r>
                            <w:r w:rsidR="00F6094F" w:rsidRPr="00F6094F">
                              <w:rPr>
                                <w:rFonts w:ascii="HG丸ｺﾞｼｯｸM-PRO" w:eastAsia="HG丸ｺﾞｼｯｸM-PRO" w:hAnsi="HG丸ｺﾞｼｯｸM-PRO" w:hint="eastAsia"/>
                                <w:color w:val="FF0000"/>
                                <w:sz w:val="24"/>
                                <w:szCs w:val="28"/>
                              </w:rPr>
                              <w:t>不支給処分の取り消し</w:t>
                            </w:r>
                            <w:r w:rsidR="00F6094F">
                              <w:rPr>
                                <w:rFonts w:ascii="HG丸ｺﾞｼｯｸM-PRO" w:eastAsia="HG丸ｺﾞｼｯｸM-PRO" w:hAnsi="HG丸ｺﾞｼｯｸM-PRO" w:hint="eastAsia"/>
                                <w:color w:val="FF0000"/>
                                <w:sz w:val="24"/>
                                <w:szCs w:val="28"/>
                              </w:rPr>
                              <w:t>が認められた（支給されることになった）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4.85pt;width:517.15pt;height:35.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" fillcolor="#bcd190 [2166]" strokecolor="#9bbb59 [3206]" strokeweight=".5pt">
                <v:fill color2="#adc878 [2614]" rotate="t" colors="0 #cadbaf;.5 #c1d4a1;1 #b9d091" focus="100%" type="gradient">
                  <o:fill v:ext="view" type="gradientUnscaled"/>
                </v:fill>
                <v:stroke joinstyle="miter"/>
                <v:textbox>
                  <w:txbxContent>
                    <w:p w14:paraId="71CBB4D7" w14:textId="67012992"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F6094F" w:rsidRPr="006E7FF0">
                        <w:rPr>
                          <w:rFonts w:ascii="HG丸ｺﾞｼｯｸM-PRO" w:eastAsia="HG丸ｺﾞｼｯｸM-PRO" w:hAnsi="HG丸ｺﾞｼｯｸM-PRO" w:hint="eastAsia"/>
                          <w:color w:val="FF0000"/>
                          <w:sz w:val="24"/>
                          <w:szCs w:val="28"/>
                        </w:rPr>
                        <w:t>労災保険</w:t>
                      </w:r>
                      <w:r w:rsidR="00F6094F">
                        <w:rPr>
                          <w:rFonts w:ascii="HG丸ｺﾞｼｯｸM-PRO" w:eastAsia="HG丸ｺﾞｼｯｸM-PRO" w:hAnsi="HG丸ｺﾞｼｯｸM-PRO" w:hint="eastAsia"/>
                          <w:color w:val="FF0000"/>
                          <w:sz w:val="24"/>
                          <w:szCs w:val="28"/>
                        </w:rPr>
                        <w:t>の</w:t>
                      </w:r>
                      <w:r w:rsidR="00F6094F" w:rsidRPr="00F6094F">
                        <w:rPr>
                          <w:rFonts w:ascii="HG丸ｺﾞｼｯｸM-PRO" w:eastAsia="HG丸ｺﾞｼｯｸM-PRO" w:hAnsi="HG丸ｺﾞｼｯｸM-PRO" w:hint="eastAsia"/>
                          <w:color w:val="FF0000"/>
                          <w:sz w:val="24"/>
                          <w:szCs w:val="28"/>
                        </w:rPr>
                        <w:t>不支給処分の取り消し</w:t>
                      </w:r>
                      <w:r w:rsidR="00F6094F">
                        <w:rPr>
                          <w:rFonts w:ascii="HG丸ｺﾞｼｯｸM-PRO" w:eastAsia="HG丸ｺﾞｼｯｸM-PRO" w:hAnsi="HG丸ｺﾞｼｯｸM-PRO" w:hint="eastAsia"/>
                          <w:color w:val="FF0000"/>
                          <w:sz w:val="24"/>
                          <w:szCs w:val="28"/>
                        </w:rPr>
                        <w:t>が認められた（支給されることになった）</w:t>
                      </w:r>
                    </w:p>
                  </w:txbxContent>
                </v:textbox>
              </v:shape>
            </w:pict>
          </mc:Fallback>
        </mc:AlternateContent>
      </w:r>
    </w:p>
    <w:p w14:paraId="6F90BF9B" w14:textId="7011A483"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0EC0A0E2" w:rsidR="00B1571B" w:rsidRDefault="00B1571B"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268C5635">
                <wp:simplePos x="0" y="0"/>
                <wp:positionH relativeFrom="margin">
                  <wp:posOffset>0</wp:posOffset>
                </wp:positionH>
                <wp:positionV relativeFrom="paragraph">
                  <wp:posOffset>195885</wp:posOffset>
                </wp:positionV>
                <wp:extent cx="6582410" cy="2136038"/>
                <wp:effectExtent l="0" t="0" r="27940" b="17145"/>
                <wp:wrapNone/>
                <wp:docPr id="25" name="正方形/長方形 3"/>
                <wp:cNvGraphicFramePr/>
                <a:graphic xmlns:a="http://schemas.openxmlformats.org/drawingml/2006/main">
                  <a:graphicData uri="http://schemas.microsoft.com/office/word/2010/wordprocessingShape">
                    <wps:wsp>
                      <wps:cNvSpPr/>
                      <wps:spPr>
                        <a:xfrm>
                          <a:off x="0" y="0"/>
                          <a:ext cx="6582410" cy="2136038"/>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326FCF">
                            <w:pPr>
                              <w:snapToGrid w:val="0"/>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24235CF3" w14:textId="116C585F" w:rsidR="00A21B3E" w:rsidRDefault="00A21B3E" w:rsidP="00326FCF">
                            <w:pPr>
                              <w:snapToGrid w:val="0"/>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・乙川</w:t>
                            </w:r>
                            <w:r w:rsidRPr="00A21B3E">
                              <w:rPr>
                                <w:rFonts w:ascii="HG丸ｺﾞｼｯｸM-PRO" w:eastAsia="HG丸ｺﾞｼｯｸM-PRO" w:hAnsi="HG丸ｺﾞｼｯｸM-PRO" w:hint="eastAsia"/>
                                <w:kern w:val="0"/>
                                <w:szCs w:val="21"/>
                              </w:rPr>
                              <w:t>係長の発言内容自体が</w:t>
                            </w:r>
                            <w:r>
                              <w:rPr>
                                <w:rFonts w:ascii="HG丸ｺﾞｼｯｸM-PRO" w:eastAsia="HG丸ｺﾞｼｯｸM-PRO" w:hAnsi="HG丸ｺﾞｼｯｸM-PRO" w:hint="eastAsia"/>
                                <w:kern w:val="0"/>
                                <w:szCs w:val="21"/>
                              </w:rPr>
                              <w:t>甲田</w:t>
                            </w:r>
                            <w:r w:rsidRPr="00A21B3E">
                              <w:rPr>
                                <w:rFonts w:ascii="HG丸ｺﾞｼｯｸM-PRO" w:eastAsia="HG丸ｺﾞｼｯｸM-PRO" w:hAnsi="HG丸ｺﾞｼｯｸM-PRO" w:hint="eastAsia"/>
                                <w:kern w:val="0"/>
                                <w:szCs w:val="21"/>
                              </w:rPr>
                              <w:t>のキャリア及び人格を否定するもので過度に厳しものであったこと</w:t>
                            </w:r>
                          </w:p>
                          <w:p w14:paraId="07B72153" w14:textId="2AFB545D" w:rsidR="00A21B3E" w:rsidRDefault="00A21B3E" w:rsidP="00326FCF">
                            <w:pPr>
                              <w:snapToGrid w:val="0"/>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・乙川</w:t>
                            </w:r>
                            <w:r w:rsidRPr="00A21B3E">
                              <w:rPr>
                                <w:rFonts w:ascii="HG丸ｺﾞｼｯｸM-PRO" w:eastAsia="HG丸ｺﾞｼｯｸM-PRO" w:hAnsi="HG丸ｺﾞｼｯｸM-PRO" w:hint="eastAsia"/>
                                <w:kern w:val="0"/>
                                <w:szCs w:val="21"/>
                              </w:rPr>
                              <w:t>係長の態度には</w:t>
                            </w:r>
                            <w:r>
                              <w:rPr>
                                <w:rFonts w:ascii="HG丸ｺﾞｼｯｸM-PRO" w:eastAsia="HG丸ｺﾞｼｯｸM-PRO" w:hAnsi="HG丸ｺﾞｼｯｸM-PRO" w:hint="eastAsia"/>
                                <w:kern w:val="0"/>
                                <w:szCs w:val="21"/>
                              </w:rPr>
                              <w:t>甲田</w:t>
                            </w:r>
                            <w:r w:rsidRPr="00A21B3E">
                              <w:rPr>
                                <w:rFonts w:ascii="HG丸ｺﾞｼｯｸM-PRO" w:eastAsia="HG丸ｺﾞｼｯｸM-PRO" w:hAnsi="HG丸ｺﾞｼｯｸM-PRO" w:hint="eastAsia"/>
                                <w:kern w:val="0"/>
                                <w:szCs w:val="21"/>
                              </w:rPr>
                              <w:t>への嫌悪の感情があること</w:t>
                            </w:r>
                          </w:p>
                          <w:p w14:paraId="64FFB472" w14:textId="3F997611" w:rsidR="00A21B3E" w:rsidRDefault="00A21B3E" w:rsidP="00326FCF">
                            <w:pPr>
                              <w:snapToGrid w:val="0"/>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・乙川</w:t>
                            </w:r>
                            <w:r w:rsidRPr="00A21B3E">
                              <w:rPr>
                                <w:rFonts w:ascii="HG丸ｺﾞｼｯｸM-PRO" w:eastAsia="HG丸ｺﾞｼｯｸM-PRO" w:hAnsi="HG丸ｺﾞｼｯｸM-PRO" w:hint="eastAsia"/>
                                <w:kern w:val="0"/>
                                <w:szCs w:val="21"/>
                              </w:rPr>
                              <w:t>係長</w:t>
                            </w:r>
                            <w:r>
                              <w:rPr>
                                <w:rFonts w:ascii="HG丸ｺﾞｼｯｸM-PRO" w:eastAsia="HG丸ｺﾞｼｯｸM-PRO" w:hAnsi="HG丸ｺﾞｼｯｸM-PRO" w:hint="eastAsia"/>
                                <w:kern w:val="0"/>
                                <w:szCs w:val="21"/>
                              </w:rPr>
                              <w:t>が</w:t>
                            </w:r>
                            <w:r>
                              <w:rPr>
                                <w:rFonts w:ascii="メイリオ" w:eastAsia="メイリオ" w:hAnsi="メイリオ" w:hint="eastAsia"/>
                                <w:color w:val="333333"/>
                              </w:rPr>
                              <w:t>大声で傍若無人</w:t>
                            </w:r>
                            <w:r w:rsidRPr="00A21B3E">
                              <w:rPr>
                                <w:rFonts w:ascii="HG丸ｺﾞｼｯｸM-PRO" w:eastAsia="HG丸ｺﾞｼｯｸM-PRO" w:hAnsi="HG丸ｺﾞｼｯｸM-PRO" w:hint="eastAsia"/>
                                <w:kern w:val="0"/>
                                <w:szCs w:val="21"/>
                              </w:rPr>
                              <w:t>なものの言い方をしていて、</w:t>
                            </w:r>
                            <w:r>
                              <w:rPr>
                                <w:rFonts w:ascii="HG丸ｺﾞｼｯｸM-PRO" w:eastAsia="HG丸ｺﾞｼｯｸM-PRO" w:hAnsi="HG丸ｺﾞｼｯｸM-PRO" w:hint="eastAsia"/>
                                <w:kern w:val="0"/>
                                <w:szCs w:val="21"/>
                              </w:rPr>
                              <w:t>甲田</w:t>
                            </w:r>
                            <w:r w:rsidRPr="00A21B3E">
                              <w:rPr>
                                <w:rFonts w:ascii="HG丸ｺﾞｼｯｸM-PRO" w:eastAsia="HG丸ｺﾞｼｯｸM-PRO" w:hAnsi="HG丸ｺﾞｼｯｸM-PRO" w:hint="eastAsia"/>
                                <w:kern w:val="0"/>
                                <w:szCs w:val="21"/>
                              </w:rPr>
                              <w:t>への配慮が認められないこと</w:t>
                            </w:r>
                          </w:p>
                          <w:p w14:paraId="57EDAEDA" w14:textId="7527206E" w:rsidR="00326FCF" w:rsidRPr="009B176D" w:rsidRDefault="009B176D" w:rsidP="00292EF8">
                            <w:pPr>
                              <w:snapToGrid w:val="0"/>
                              <w:spacing w:line="320" w:lineRule="exact"/>
                              <w:rPr>
                                <w:rFonts w:ascii="HG丸ｺﾞｼｯｸM-PRO" w:eastAsia="HG丸ｺﾞｼｯｸM-PRO" w:hAnsi="HG丸ｺﾞｼｯｸM-PRO"/>
                                <w:color w:val="FF0000"/>
                                <w:kern w:val="0"/>
                                <w:szCs w:val="21"/>
                              </w:rPr>
                            </w:pPr>
                            <w:r>
                              <w:rPr>
                                <w:rFonts w:ascii="メイリオ" w:eastAsia="メイリオ" w:hAnsi="メイリオ" w:hint="eastAsia"/>
                                <w:color w:val="333333"/>
                              </w:rPr>
                              <w:t>等の点から「男性の心理的負担は、通常の上司とのトラブルから想定されるものよりも重い」とされ、仕事のせいでうつ病になり自殺した、と認められました。</w:t>
                            </w:r>
                            <w:r w:rsidR="006E7FF0" w:rsidRPr="007778E5">
                              <w:rPr>
                                <w:rFonts w:ascii="HG丸ｺﾞｼｯｸM-PRO" w:eastAsia="HG丸ｺﾞｼｯｸM-PRO" w:hAnsi="HG丸ｺﾞｼｯｸM-PRO" w:hint="eastAsia"/>
                                <w:kern w:val="0"/>
                                <w:szCs w:val="21"/>
                              </w:rPr>
                              <w:t>自殺について業務起因性が認められ</w:t>
                            </w:r>
                            <w:r w:rsidR="00292EF8">
                              <w:rPr>
                                <w:rFonts w:ascii="HG丸ｺﾞｼｯｸM-PRO" w:eastAsia="HG丸ｺﾞｼｯｸM-PRO" w:hAnsi="HG丸ｺﾞｼｯｸM-PRO" w:hint="eastAsia"/>
                                <w:kern w:val="0"/>
                                <w:szCs w:val="21"/>
                              </w:rPr>
                              <w:t>た結果</w:t>
                            </w:r>
                            <w:r>
                              <w:rPr>
                                <w:rFonts w:ascii="HG丸ｺﾞｼｯｸM-PRO" w:eastAsia="HG丸ｺﾞｼｯｸM-PRO" w:hAnsi="HG丸ｺﾞｼｯｸM-PRO" w:hint="eastAsia"/>
                                <w:kern w:val="0"/>
                                <w:szCs w:val="21"/>
                              </w:rPr>
                              <w:t>、労災保険の不支給処分が取り消されることになりました。</w:t>
                            </w:r>
                            <w:r w:rsidR="006E7FF0" w:rsidRPr="009B176D">
                              <w:rPr>
                                <w:rFonts w:ascii="HG丸ｺﾞｼｯｸM-PRO" w:eastAsia="HG丸ｺﾞｼｯｸM-PRO" w:hAnsi="HG丸ｺﾞｼｯｸM-PRO" w:hint="eastAsia"/>
                                <w:color w:val="FF0000"/>
                                <w:kern w:val="0"/>
                                <w:szCs w:val="21"/>
                              </w:rPr>
                              <w:t>上司は部下を注意指導する際には、部下の人格や存在自体を否定するような言動や、嫌悪の感情に基づく発言はせず、相手方の立場や感情に配慮する必要があ</w:t>
                            </w:r>
                            <w:r w:rsidR="007778E5" w:rsidRPr="009B176D">
                              <w:rPr>
                                <w:rFonts w:ascii="HG丸ｺﾞｼｯｸM-PRO" w:eastAsia="HG丸ｺﾞｼｯｸM-PRO" w:hAnsi="HG丸ｺﾞｼｯｸM-PRO" w:hint="eastAsia"/>
                                <w:color w:val="FF0000"/>
                                <w:kern w:val="0"/>
                                <w:szCs w:val="21"/>
                              </w:rPr>
                              <w:t>ります</w:t>
                            </w:r>
                            <w:r w:rsidR="006E7FF0" w:rsidRPr="009B176D">
                              <w:rPr>
                                <w:rFonts w:ascii="HG丸ｺﾞｼｯｸM-PRO" w:eastAsia="HG丸ｺﾞｼｯｸM-PRO" w:hAnsi="HG丸ｺﾞｼｯｸM-PRO" w:hint="eastAsia"/>
                                <w:color w:val="FF0000"/>
                                <w:kern w:val="0"/>
                                <w:szCs w:val="21"/>
                              </w:rPr>
                              <w:t>。</w:t>
                            </w:r>
                          </w:p>
                          <w:p w14:paraId="6569ECB4" w14:textId="729E5330" w:rsidR="00326FCF" w:rsidRDefault="00326FCF" w:rsidP="00326FCF">
                            <w:pPr>
                              <w:snapToGrid w:val="0"/>
                              <w:spacing w:line="32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74EA3484" w:rsidR="006E7FF0" w:rsidRPr="007778E5" w:rsidRDefault="00326FCF" w:rsidP="00326FCF">
                            <w:pPr>
                              <w:snapToGrid w:val="0"/>
                              <w:spacing w:line="320" w:lineRule="exact"/>
                              <w:jc w:val="right"/>
                              <w:rPr>
                                <w:rFonts w:ascii="HG丸ｺﾞｼｯｸM-PRO" w:eastAsia="HG丸ｺﾞｼｯｸM-PRO" w:hAnsi="HG丸ｺﾞｼｯｸM-PRO"/>
                                <w:kern w:val="0"/>
                                <w:szCs w:val="21"/>
                              </w:rPr>
                            </w:pPr>
                            <w:r w:rsidRPr="00326FCF">
                              <w:rPr>
                                <w:rFonts w:ascii="HG丸ｺﾞｼｯｸM-PRO" w:eastAsia="HG丸ｺﾞｼｯｸM-PRO" w:hAnsi="HG丸ｺﾞｼｯｸM-PRO" w:hint="eastAsia"/>
                                <w:kern w:val="0"/>
                                <w:szCs w:val="21"/>
                              </w:rPr>
                              <w:t>国・静岡労基署長（日研化学）事件</w:t>
                            </w:r>
                            <w:r>
                              <w:rPr>
                                <w:rFonts w:ascii="HG丸ｺﾞｼｯｸM-PRO" w:eastAsia="HG丸ｺﾞｼｯｸM-PRO" w:hAnsi="HG丸ｺﾞｼｯｸM-PRO" w:hint="eastAsia"/>
                                <w:kern w:val="0"/>
                                <w:szCs w:val="21"/>
                              </w:rPr>
                              <w:t xml:space="preserve">　</w:t>
                            </w:r>
                            <w:r w:rsidRPr="00326FCF">
                              <w:rPr>
                                <w:rFonts w:ascii="HG丸ｺﾞｼｯｸM-PRO" w:eastAsia="HG丸ｺﾞｼｯｸM-PRO" w:hAnsi="HG丸ｺﾞｼｯｸM-PRO" w:hint="eastAsia"/>
                                <w:kern w:val="0"/>
                                <w:szCs w:val="21"/>
                              </w:rPr>
                              <w:t>東京地判平</w:t>
                            </w:r>
                            <w:r w:rsidRPr="00326FCF">
                              <w:rPr>
                                <w:rFonts w:ascii="HG丸ｺﾞｼｯｸM-PRO" w:eastAsia="HG丸ｺﾞｼｯｸM-PRO" w:hAnsi="HG丸ｺﾞｼｯｸM-PRO"/>
                                <w:kern w:val="0"/>
                                <w:szCs w:val="21"/>
                              </w:rPr>
                              <w:t>19.10.15労判950号5頁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5.4pt;width:518.3pt;height:168.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" fillcolor="white [3201]" strokecolor="black [3200]" strokeweight="1pt">
                <v:textbox>
                  <w:txbxContent>
                    <w:p w14:paraId="2DD67A86" w14:textId="3F296411" w:rsidR="00B1571B" w:rsidRPr="007778E5" w:rsidRDefault="007778E5" w:rsidP="00326FCF">
                      <w:pPr>
                        <w:snapToGrid w:val="0"/>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24235CF3" w14:textId="116C585F" w:rsidR="00A21B3E" w:rsidRDefault="00A21B3E" w:rsidP="00326FCF">
                      <w:pPr>
                        <w:snapToGrid w:val="0"/>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・乙川</w:t>
                      </w:r>
                      <w:r w:rsidRPr="00A21B3E">
                        <w:rPr>
                          <w:rFonts w:ascii="HG丸ｺﾞｼｯｸM-PRO" w:eastAsia="HG丸ｺﾞｼｯｸM-PRO" w:hAnsi="HG丸ｺﾞｼｯｸM-PRO" w:hint="eastAsia"/>
                          <w:kern w:val="0"/>
                          <w:szCs w:val="21"/>
                        </w:rPr>
                        <w:t>係長の発言内容自体が</w:t>
                      </w:r>
                      <w:r>
                        <w:rPr>
                          <w:rFonts w:ascii="HG丸ｺﾞｼｯｸM-PRO" w:eastAsia="HG丸ｺﾞｼｯｸM-PRO" w:hAnsi="HG丸ｺﾞｼｯｸM-PRO" w:hint="eastAsia"/>
                          <w:kern w:val="0"/>
                          <w:szCs w:val="21"/>
                        </w:rPr>
                        <w:t>甲田</w:t>
                      </w:r>
                      <w:r w:rsidRPr="00A21B3E">
                        <w:rPr>
                          <w:rFonts w:ascii="HG丸ｺﾞｼｯｸM-PRO" w:eastAsia="HG丸ｺﾞｼｯｸM-PRO" w:hAnsi="HG丸ｺﾞｼｯｸM-PRO" w:hint="eastAsia"/>
                          <w:kern w:val="0"/>
                          <w:szCs w:val="21"/>
                        </w:rPr>
                        <w:t>のキャリア及び人格を否定するもので過度に厳しものであったこと</w:t>
                      </w:r>
                    </w:p>
                    <w:p w14:paraId="07B72153" w14:textId="2AFB545D" w:rsidR="00A21B3E" w:rsidRDefault="00A21B3E" w:rsidP="00326FCF">
                      <w:pPr>
                        <w:snapToGrid w:val="0"/>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・乙川</w:t>
                      </w:r>
                      <w:r w:rsidRPr="00A21B3E">
                        <w:rPr>
                          <w:rFonts w:ascii="HG丸ｺﾞｼｯｸM-PRO" w:eastAsia="HG丸ｺﾞｼｯｸM-PRO" w:hAnsi="HG丸ｺﾞｼｯｸM-PRO" w:hint="eastAsia"/>
                          <w:kern w:val="0"/>
                          <w:szCs w:val="21"/>
                        </w:rPr>
                        <w:t>係長の態度には</w:t>
                      </w:r>
                      <w:r>
                        <w:rPr>
                          <w:rFonts w:ascii="HG丸ｺﾞｼｯｸM-PRO" w:eastAsia="HG丸ｺﾞｼｯｸM-PRO" w:hAnsi="HG丸ｺﾞｼｯｸM-PRO" w:hint="eastAsia"/>
                          <w:kern w:val="0"/>
                          <w:szCs w:val="21"/>
                        </w:rPr>
                        <w:t>甲田</w:t>
                      </w:r>
                      <w:r w:rsidRPr="00A21B3E">
                        <w:rPr>
                          <w:rFonts w:ascii="HG丸ｺﾞｼｯｸM-PRO" w:eastAsia="HG丸ｺﾞｼｯｸM-PRO" w:hAnsi="HG丸ｺﾞｼｯｸM-PRO" w:hint="eastAsia"/>
                          <w:kern w:val="0"/>
                          <w:szCs w:val="21"/>
                        </w:rPr>
                        <w:t>への嫌悪の感情があること</w:t>
                      </w:r>
                    </w:p>
                    <w:p w14:paraId="64FFB472" w14:textId="3F997611" w:rsidR="00A21B3E" w:rsidRDefault="00A21B3E" w:rsidP="00326FCF">
                      <w:pPr>
                        <w:snapToGrid w:val="0"/>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・乙川</w:t>
                      </w:r>
                      <w:r w:rsidRPr="00A21B3E">
                        <w:rPr>
                          <w:rFonts w:ascii="HG丸ｺﾞｼｯｸM-PRO" w:eastAsia="HG丸ｺﾞｼｯｸM-PRO" w:hAnsi="HG丸ｺﾞｼｯｸM-PRO" w:hint="eastAsia"/>
                          <w:kern w:val="0"/>
                          <w:szCs w:val="21"/>
                        </w:rPr>
                        <w:t>係長</w:t>
                      </w:r>
                      <w:r>
                        <w:rPr>
                          <w:rFonts w:ascii="HG丸ｺﾞｼｯｸM-PRO" w:eastAsia="HG丸ｺﾞｼｯｸM-PRO" w:hAnsi="HG丸ｺﾞｼｯｸM-PRO" w:hint="eastAsia"/>
                          <w:kern w:val="0"/>
                          <w:szCs w:val="21"/>
                        </w:rPr>
                        <w:t>が</w:t>
                      </w:r>
                      <w:r>
                        <w:rPr>
                          <w:rFonts w:ascii="メイリオ" w:eastAsia="メイリオ" w:hAnsi="メイリオ" w:hint="eastAsia"/>
                          <w:color w:val="333333"/>
                        </w:rPr>
                        <w:t>大声で傍若無人</w:t>
                      </w:r>
                      <w:r w:rsidRPr="00A21B3E">
                        <w:rPr>
                          <w:rFonts w:ascii="HG丸ｺﾞｼｯｸM-PRO" w:eastAsia="HG丸ｺﾞｼｯｸM-PRO" w:hAnsi="HG丸ｺﾞｼｯｸM-PRO" w:hint="eastAsia"/>
                          <w:kern w:val="0"/>
                          <w:szCs w:val="21"/>
                        </w:rPr>
                        <w:t>なものの言い方をしていて、</w:t>
                      </w:r>
                      <w:r>
                        <w:rPr>
                          <w:rFonts w:ascii="HG丸ｺﾞｼｯｸM-PRO" w:eastAsia="HG丸ｺﾞｼｯｸM-PRO" w:hAnsi="HG丸ｺﾞｼｯｸM-PRO" w:hint="eastAsia"/>
                          <w:kern w:val="0"/>
                          <w:szCs w:val="21"/>
                        </w:rPr>
                        <w:t>甲田</w:t>
                      </w:r>
                      <w:r w:rsidRPr="00A21B3E">
                        <w:rPr>
                          <w:rFonts w:ascii="HG丸ｺﾞｼｯｸM-PRO" w:eastAsia="HG丸ｺﾞｼｯｸM-PRO" w:hAnsi="HG丸ｺﾞｼｯｸM-PRO" w:hint="eastAsia"/>
                          <w:kern w:val="0"/>
                          <w:szCs w:val="21"/>
                        </w:rPr>
                        <w:t>への配慮が認められないこと</w:t>
                      </w:r>
                    </w:p>
                    <w:p w14:paraId="57EDAEDA" w14:textId="7527206E" w:rsidR="00326FCF" w:rsidRPr="009B176D" w:rsidRDefault="009B176D" w:rsidP="00292EF8">
                      <w:pPr>
                        <w:snapToGrid w:val="0"/>
                        <w:spacing w:line="320" w:lineRule="exact"/>
                        <w:rPr>
                          <w:rFonts w:ascii="HG丸ｺﾞｼｯｸM-PRO" w:eastAsia="HG丸ｺﾞｼｯｸM-PRO" w:hAnsi="HG丸ｺﾞｼｯｸM-PRO"/>
                          <w:color w:val="FF0000"/>
                          <w:kern w:val="0"/>
                          <w:szCs w:val="21"/>
                        </w:rPr>
                      </w:pPr>
                      <w:r>
                        <w:rPr>
                          <w:rFonts w:ascii="メイリオ" w:eastAsia="メイリオ" w:hAnsi="メイリオ" w:hint="eastAsia"/>
                          <w:color w:val="333333"/>
                        </w:rPr>
                        <w:t>等の点から「男性の心理的負担は、通常の上司とのトラブルから想定されるものよりも重い」とされ、仕事のせいでうつ病になり自殺した、と認められました。</w:t>
                      </w:r>
                      <w:r w:rsidR="006E7FF0" w:rsidRPr="007778E5">
                        <w:rPr>
                          <w:rFonts w:ascii="HG丸ｺﾞｼｯｸM-PRO" w:eastAsia="HG丸ｺﾞｼｯｸM-PRO" w:hAnsi="HG丸ｺﾞｼｯｸM-PRO" w:hint="eastAsia"/>
                          <w:kern w:val="0"/>
                          <w:szCs w:val="21"/>
                        </w:rPr>
                        <w:t>自殺について業務起因性が認められ</w:t>
                      </w:r>
                      <w:r w:rsidR="00292EF8">
                        <w:rPr>
                          <w:rFonts w:ascii="HG丸ｺﾞｼｯｸM-PRO" w:eastAsia="HG丸ｺﾞｼｯｸM-PRO" w:hAnsi="HG丸ｺﾞｼｯｸM-PRO" w:hint="eastAsia"/>
                          <w:kern w:val="0"/>
                          <w:szCs w:val="21"/>
                        </w:rPr>
                        <w:t>た結果</w:t>
                      </w:r>
                      <w:r>
                        <w:rPr>
                          <w:rFonts w:ascii="HG丸ｺﾞｼｯｸM-PRO" w:eastAsia="HG丸ｺﾞｼｯｸM-PRO" w:hAnsi="HG丸ｺﾞｼｯｸM-PRO" w:hint="eastAsia"/>
                          <w:kern w:val="0"/>
                          <w:szCs w:val="21"/>
                        </w:rPr>
                        <w:t>、労災保険の不支給処分が取り消されることになりました。</w:t>
                      </w:r>
                      <w:r w:rsidR="006E7FF0" w:rsidRPr="009B176D">
                        <w:rPr>
                          <w:rFonts w:ascii="HG丸ｺﾞｼｯｸM-PRO" w:eastAsia="HG丸ｺﾞｼｯｸM-PRO" w:hAnsi="HG丸ｺﾞｼｯｸM-PRO" w:hint="eastAsia"/>
                          <w:color w:val="FF0000"/>
                          <w:kern w:val="0"/>
                          <w:szCs w:val="21"/>
                        </w:rPr>
                        <w:t>上司は部下を注意指導する際には、部下の人格や存在自体を否定するような言動や、嫌悪の感情に基づく発言はせず、相手方の立場や感情に配慮する必要があ</w:t>
                      </w:r>
                      <w:r w:rsidR="007778E5" w:rsidRPr="009B176D">
                        <w:rPr>
                          <w:rFonts w:ascii="HG丸ｺﾞｼｯｸM-PRO" w:eastAsia="HG丸ｺﾞｼｯｸM-PRO" w:hAnsi="HG丸ｺﾞｼｯｸM-PRO" w:hint="eastAsia"/>
                          <w:color w:val="FF0000"/>
                          <w:kern w:val="0"/>
                          <w:szCs w:val="21"/>
                        </w:rPr>
                        <w:t>ります</w:t>
                      </w:r>
                      <w:r w:rsidR="006E7FF0" w:rsidRPr="009B176D">
                        <w:rPr>
                          <w:rFonts w:ascii="HG丸ｺﾞｼｯｸM-PRO" w:eastAsia="HG丸ｺﾞｼｯｸM-PRO" w:hAnsi="HG丸ｺﾞｼｯｸM-PRO" w:hint="eastAsia"/>
                          <w:color w:val="FF0000"/>
                          <w:kern w:val="0"/>
                          <w:szCs w:val="21"/>
                        </w:rPr>
                        <w:t>。</w:t>
                      </w:r>
                    </w:p>
                    <w:p w14:paraId="6569ECB4" w14:textId="729E5330" w:rsidR="00326FCF" w:rsidRDefault="00326FCF" w:rsidP="00326FCF">
                      <w:pPr>
                        <w:snapToGrid w:val="0"/>
                        <w:spacing w:line="32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74EA3484" w:rsidR="006E7FF0" w:rsidRPr="007778E5" w:rsidRDefault="00326FCF" w:rsidP="00326FCF">
                      <w:pPr>
                        <w:snapToGrid w:val="0"/>
                        <w:spacing w:line="320" w:lineRule="exact"/>
                        <w:jc w:val="right"/>
                        <w:rPr>
                          <w:rFonts w:ascii="HG丸ｺﾞｼｯｸM-PRO" w:eastAsia="HG丸ｺﾞｼｯｸM-PRO" w:hAnsi="HG丸ｺﾞｼｯｸM-PRO"/>
                          <w:kern w:val="0"/>
                          <w:szCs w:val="21"/>
                        </w:rPr>
                      </w:pPr>
                      <w:r w:rsidRPr="00326FCF">
                        <w:rPr>
                          <w:rFonts w:ascii="HG丸ｺﾞｼｯｸM-PRO" w:eastAsia="HG丸ｺﾞｼｯｸM-PRO" w:hAnsi="HG丸ｺﾞｼｯｸM-PRO" w:hint="eastAsia"/>
                          <w:kern w:val="0"/>
                          <w:szCs w:val="21"/>
                        </w:rPr>
                        <w:t>国・静岡労基署長（日研化学）事件</w:t>
                      </w:r>
                      <w:r>
                        <w:rPr>
                          <w:rFonts w:ascii="HG丸ｺﾞｼｯｸM-PRO" w:eastAsia="HG丸ｺﾞｼｯｸM-PRO" w:hAnsi="HG丸ｺﾞｼｯｸM-PRO" w:hint="eastAsia"/>
                          <w:kern w:val="0"/>
                          <w:szCs w:val="21"/>
                        </w:rPr>
                        <w:t xml:space="preserve">　</w:t>
                      </w:r>
                      <w:r w:rsidRPr="00326FCF">
                        <w:rPr>
                          <w:rFonts w:ascii="HG丸ｺﾞｼｯｸM-PRO" w:eastAsia="HG丸ｺﾞｼｯｸM-PRO" w:hAnsi="HG丸ｺﾞｼｯｸM-PRO" w:hint="eastAsia"/>
                          <w:kern w:val="0"/>
                          <w:szCs w:val="21"/>
                        </w:rPr>
                        <w:t>東京地判平</w:t>
                      </w:r>
                      <w:r w:rsidRPr="00326FCF">
                        <w:rPr>
                          <w:rFonts w:ascii="HG丸ｺﾞｼｯｸM-PRO" w:eastAsia="HG丸ｺﾞｼｯｸM-PRO" w:hAnsi="HG丸ｺﾞｼｯｸM-PRO"/>
                          <w:kern w:val="0"/>
                          <w:szCs w:val="21"/>
                        </w:rPr>
                        <w:t>19.10.15労判950号5頁</w:t>
                      </w:r>
                    </w:p>
                  </w:txbxContent>
                </v:textbox>
                <w10:wrap anchorx="margin"/>
              </v:rect>
            </w:pict>
          </mc:Fallback>
        </mc:AlternateContent>
      </w:r>
    </w:p>
    <w:p w14:paraId="4325F0CD" w14:textId="7ADC0729"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77777777"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05CBA43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0CAE71EB"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6F7DA204"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59B609C0"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5D534613"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01FB130C"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6B3D51FE" w:rsidR="00B1571B" w:rsidRDefault="00B1571B" w:rsidP="00A93FF6">
      <w:pPr>
        <w:jc w:val="left"/>
        <w:rPr>
          <w:rFonts w:ascii="HG丸ｺﾞｼｯｸM-PRO" w:eastAsia="HG丸ｺﾞｼｯｸM-PRO" w:hAnsi="HG丸ｺﾞｼｯｸM-PRO"/>
          <w:color w:val="000000" w:themeColor="dark1"/>
          <w:kern w:val="24"/>
          <w:sz w:val="22"/>
        </w:rPr>
      </w:pPr>
    </w:p>
    <w:p w14:paraId="71B6C9CD" w14:textId="214081AB"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2760146A">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F96B"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07FFBBE8"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638050D5">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5B5CE5C7" w:rsidR="00B1571B" w:rsidRPr="004F2124" w:rsidRDefault="00B1571B"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w:t>
                            </w:r>
                            <w:r w:rsidR="002F59B1">
                              <w:rPr>
                                <w:rFonts w:ascii="HGP創英角ｺﾞｼｯｸUB" w:eastAsia="HGP創英角ｺﾞｼｯｸUB" w:hAnsi="HGP創英角ｺﾞｼｯｸUB" w:hint="eastAsia"/>
                                <w:color w:val="FF0000"/>
                                <w:sz w:val="28"/>
                                <w:szCs w:val="28"/>
                              </w:rPr>
                              <w:t>⑤</w:t>
                            </w:r>
                            <w:r>
                              <w:rPr>
                                <w:rFonts w:ascii="HGP創英角ｺﾞｼｯｸUB" w:eastAsia="HGP創英角ｺﾞｼｯｸUB" w:hAnsi="HGP創英角ｺﾞｼｯｸUB" w:hint="eastAsia"/>
                                <w:color w:val="FF0000"/>
                                <w:sz w:val="28"/>
                                <w:szCs w:val="28"/>
                              </w:rPr>
                              <w:t>ストレス</w:t>
                            </w:r>
                            <w:r w:rsidR="002F59B1">
                              <w:rPr>
                                <w:rFonts w:ascii="HGP創英角ｺﾞｼｯｸUB" w:eastAsia="HGP創英角ｺﾞｼｯｸUB" w:hAnsi="HGP創英角ｺﾞｼｯｸUB" w:hint="eastAsia"/>
                                <w:color w:val="FF0000"/>
                                <w:sz w:val="28"/>
                                <w:szCs w:val="28"/>
                              </w:rPr>
                              <w:t>耐性を高める　その１ 睡眠</w:t>
                            </w:r>
                            <w:r>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5B5CE5C7" w:rsidR="00B1571B" w:rsidRPr="004F2124" w:rsidRDefault="00B1571B"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w:t>
                      </w:r>
                      <w:r w:rsidR="002F59B1">
                        <w:rPr>
                          <w:rFonts w:ascii="HGP創英角ｺﾞｼｯｸUB" w:eastAsia="HGP創英角ｺﾞｼｯｸUB" w:hAnsi="HGP創英角ｺﾞｼｯｸUB" w:hint="eastAsia"/>
                          <w:color w:val="FF0000"/>
                          <w:sz w:val="28"/>
                          <w:szCs w:val="28"/>
                        </w:rPr>
                        <w:t>⑤</w:t>
                      </w:r>
                      <w:r>
                        <w:rPr>
                          <w:rFonts w:ascii="HGP創英角ｺﾞｼｯｸUB" w:eastAsia="HGP創英角ｺﾞｼｯｸUB" w:hAnsi="HGP創英角ｺﾞｼｯｸUB" w:hint="eastAsia"/>
                          <w:color w:val="FF0000"/>
                          <w:sz w:val="28"/>
                          <w:szCs w:val="28"/>
                        </w:rPr>
                        <w:t>ストレス</w:t>
                      </w:r>
                      <w:r w:rsidR="002F59B1">
                        <w:rPr>
                          <w:rFonts w:ascii="HGP創英角ｺﾞｼｯｸUB" w:eastAsia="HGP創英角ｺﾞｼｯｸUB" w:hAnsi="HGP創英角ｺﾞｼｯｸUB" w:hint="eastAsia"/>
                          <w:color w:val="FF0000"/>
                          <w:sz w:val="28"/>
                          <w:szCs w:val="28"/>
                        </w:rPr>
                        <w:t>耐性を高める　その１ 睡眠</w:t>
                      </w:r>
                      <w:r>
                        <w:rPr>
                          <w:rFonts w:ascii="HGP創英角ｺﾞｼｯｸUB" w:eastAsia="HGP創英角ｺﾞｼｯｸUB" w:hAnsi="HGP創英角ｺﾞｼｯｸUB" w:hint="eastAsia"/>
                          <w:color w:val="FF0000"/>
                          <w:sz w:val="28"/>
                          <w:szCs w:val="28"/>
                        </w:rPr>
                        <w:t>～</w:t>
                      </w:r>
                    </w:p>
                  </w:txbxContent>
                </v:textbox>
              </v:rect>
            </w:pict>
          </mc:Fallback>
        </mc:AlternateContent>
      </w:r>
    </w:p>
    <w:p w14:paraId="5ACEF345" w14:textId="23EB2EA7" w:rsidR="00B1571B" w:rsidRDefault="00B1571B" w:rsidP="00A93FF6">
      <w:pPr>
        <w:jc w:val="left"/>
        <w:rPr>
          <w:rFonts w:ascii="HG丸ｺﾞｼｯｸM-PRO" w:eastAsia="HG丸ｺﾞｼｯｸM-PRO" w:hAnsi="HG丸ｺﾞｼｯｸM-PRO"/>
          <w:color w:val="000000" w:themeColor="dark1"/>
          <w:kern w:val="24"/>
          <w:sz w:val="22"/>
        </w:rPr>
      </w:pPr>
    </w:p>
    <w:p w14:paraId="4812A045" w14:textId="656EE386" w:rsidR="00B1571B" w:rsidRDefault="00056859"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ストレスに対する耐性を高めるためには生活習慣を整えることも大切です。</w:t>
      </w:r>
      <w:r w:rsidR="004A5E3E">
        <w:rPr>
          <w:rFonts w:ascii="HG丸ｺﾞｼｯｸM-PRO" w:eastAsia="HG丸ｺﾞｼｯｸM-PRO" w:hAnsi="HG丸ｺﾞｼｯｸM-PRO" w:hint="eastAsia"/>
          <w:color w:val="000000" w:themeColor="dark1"/>
          <w:kern w:val="24"/>
          <w:sz w:val="22"/>
        </w:rPr>
        <w:t>その中でも睡眠を十分にとることは</w:t>
      </w:r>
      <w:r w:rsidR="007D105D">
        <w:rPr>
          <w:rFonts w:ascii="HG丸ｺﾞｼｯｸM-PRO" w:eastAsia="HG丸ｺﾞｼｯｸM-PRO" w:hAnsi="HG丸ｺﾞｼｯｸM-PRO" w:hint="eastAsia"/>
          <w:color w:val="000000" w:themeColor="dark1"/>
          <w:kern w:val="24"/>
          <w:sz w:val="22"/>
        </w:rPr>
        <w:t>重要ですので、質の良い睡眠をとるためのヒントをお伝えします。</w:t>
      </w:r>
    </w:p>
    <w:p w14:paraId="2E9E6664" w14:textId="77777777" w:rsidR="004A5E3E" w:rsidRDefault="004A5E3E" w:rsidP="00A93FF6">
      <w:pPr>
        <w:jc w:val="left"/>
        <w:rPr>
          <w:rFonts w:ascii="HG丸ｺﾞｼｯｸM-PRO" w:eastAsia="HG丸ｺﾞｼｯｸM-PRO" w:hAnsi="HG丸ｺﾞｼｯｸM-PRO"/>
          <w:color w:val="000000" w:themeColor="dark1"/>
          <w:kern w:val="24"/>
          <w:sz w:val="22"/>
        </w:rPr>
      </w:pPr>
    </w:p>
    <w:p w14:paraId="62C9B7C5" w14:textId="4D5F9A91" w:rsidR="00082B18" w:rsidRPr="00082B18" w:rsidRDefault="00082B18" w:rsidP="00082B18">
      <w:pPr>
        <w:rPr>
          <w:rFonts w:ascii="HG丸ｺﾞｼｯｸM-PRO" w:eastAsia="HG丸ｺﾞｼｯｸM-PRO" w:hAnsi="HG丸ｺﾞｼｯｸM-PRO"/>
          <w:color w:val="000000" w:themeColor="dark1"/>
          <w:kern w:val="24"/>
          <w:szCs w:val="21"/>
        </w:rPr>
      </w:pPr>
      <w:r w:rsidRPr="00082B18">
        <w:rPr>
          <w:rFonts w:ascii="HG丸ｺﾞｼｯｸM-PRO" w:eastAsia="HG丸ｺﾞｼｯｸM-PRO" w:hAnsi="HG丸ｺﾞｼｯｸM-PRO" w:hint="eastAsia"/>
          <w:color w:val="000000" w:themeColor="dark1"/>
          <w:kern w:val="24"/>
          <w:szCs w:val="21"/>
          <w:u w:val="single"/>
        </w:rPr>
        <w:t>１．毎日起床時刻を一定にする</w:t>
      </w:r>
    </w:p>
    <w:p w14:paraId="4B47203C" w14:textId="5F4BCC82" w:rsidR="00082B18" w:rsidRPr="00082B18" w:rsidRDefault="00753CF3" w:rsidP="00082B18">
      <w:pPr>
        <w:rPr>
          <w:rFonts w:ascii="HG丸ｺﾞｼｯｸM-PRO" w:eastAsia="HG丸ｺﾞｼｯｸM-PRO" w:hAnsi="HG丸ｺﾞｼｯｸM-PRO"/>
          <w:color w:val="000000" w:themeColor="dark1"/>
          <w:kern w:val="24"/>
          <w:szCs w:val="21"/>
        </w:rPr>
      </w:pPr>
      <w:r>
        <w:rPr>
          <w:noProof/>
        </w:rPr>
        <w:drawing>
          <wp:anchor distT="0" distB="0" distL="114300" distR="114300" simplePos="0" relativeHeight="251755520" behindDoc="0" locked="0" layoutInCell="1" allowOverlap="1" wp14:anchorId="19DE3A8C" wp14:editId="0FA3C783">
            <wp:simplePos x="0" y="0"/>
            <wp:positionH relativeFrom="margin">
              <wp:posOffset>4903952</wp:posOffset>
            </wp:positionH>
            <wp:positionV relativeFrom="margin">
              <wp:posOffset>3923842</wp:posOffset>
            </wp:positionV>
            <wp:extent cx="1642745" cy="1345565"/>
            <wp:effectExtent l="0" t="0" r="0" b="6985"/>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74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B18" w:rsidRPr="00082B18">
        <w:rPr>
          <w:rFonts w:ascii="HG丸ｺﾞｼｯｸM-PRO" w:eastAsia="HG丸ｺﾞｼｯｸM-PRO" w:hAnsi="HG丸ｺﾞｼｯｸM-PRO" w:hint="eastAsia"/>
          <w:color w:val="000000" w:themeColor="dark1"/>
          <w:kern w:val="24"/>
          <w:szCs w:val="21"/>
        </w:rPr>
        <w:t xml:space="preserve">　寝る時間が遅くなってしまった場合でも、起床時刻はなるべく一定に保つ。</w:t>
      </w:r>
    </w:p>
    <w:p w14:paraId="02AC794A" w14:textId="77777777" w:rsidR="00082B18" w:rsidRPr="00082B18" w:rsidRDefault="00082B18" w:rsidP="00082B18">
      <w:pPr>
        <w:rPr>
          <w:rFonts w:ascii="HG丸ｺﾞｼｯｸM-PRO" w:eastAsia="HG丸ｺﾞｼｯｸM-PRO" w:hAnsi="HG丸ｺﾞｼｯｸM-PRO"/>
          <w:color w:val="000000" w:themeColor="dark1"/>
          <w:kern w:val="24"/>
          <w:szCs w:val="21"/>
        </w:rPr>
      </w:pPr>
      <w:r w:rsidRPr="00082B18">
        <w:rPr>
          <w:rFonts w:ascii="HG丸ｺﾞｼｯｸM-PRO" w:eastAsia="HG丸ｺﾞｼｯｸM-PRO" w:hAnsi="HG丸ｺﾞｼｯｸM-PRO" w:hint="eastAsia"/>
          <w:color w:val="000000" w:themeColor="dark1"/>
          <w:kern w:val="24"/>
          <w:szCs w:val="21"/>
          <w:u w:val="single"/>
        </w:rPr>
        <w:t>２．朝起きたら太陽の光を浴びる</w:t>
      </w:r>
    </w:p>
    <w:p w14:paraId="27C5E06A" w14:textId="77777777" w:rsidR="00082B18" w:rsidRDefault="00082B18" w:rsidP="00082B18">
      <w:pPr>
        <w:rPr>
          <w:rFonts w:ascii="HG丸ｺﾞｼｯｸM-PRO" w:eastAsia="HG丸ｺﾞｼｯｸM-PRO" w:hAnsi="HG丸ｺﾞｼｯｸM-PRO"/>
          <w:color w:val="000000" w:themeColor="dark1"/>
          <w:kern w:val="24"/>
          <w:szCs w:val="21"/>
        </w:rPr>
      </w:pPr>
      <w:r w:rsidRPr="00082B18">
        <w:rPr>
          <w:rFonts w:ascii="HG丸ｺﾞｼｯｸM-PRO" w:eastAsia="HG丸ｺﾞｼｯｸM-PRO" w:hAnsi="HG丸ｺﾞｼｯｸM-PRO" w:hint="eastAsia"/>
          <w:color w:val="000000" w:themeColor="dark1"/>
          <w:kern w:val="24"/>
          <w:szCs w:val="21"/>
        </w:rPr>
        <w:t xml:space="preserve">　朝日を浴びて１４～１６時間後に睡眠ホルモンが分泌されて自然と眠たく</w:t>
      </w:r>
    </w:p>
    <w:p w14:paraId="2DB5B70B" w14:textId="0D483FD7" w:rsidR="00082B18" w:rsidRPr="00082B18" w:rsidRDefault="00082B18" w:rsidP="00082B18">
      <w:pPr>
        <w:ind w:firstLineChars="100" w:firstLine="210"/>
        <w:rPr>
          <w:rFonts w:ascii="HG丸ｺﾞｼｯｸM-PRO" w:eastAsia="HG丸ｺﾞｼｯｸM-PRO" w:hAnsi="HG丸ｺﾞｼｯｸM-PRO"/>
          <w:color w:val="000000" w:themeColor="dark1"/>
          <w:kern w:val="24"/>
          <w:szCs w:val="21"/>
        </w:rPr>
      </w:pPr>
      <w:r w:rsidRPr="00082B18">
        <w:rPr>
          <w:rFonts w:ascii="HG丸ｺﾞｼｯｸM-PRO" w:eastAsia="HG丸ｺﾞｼｯｸM-PRO" w:hAnsi="HG丸ｺﾞｼｯｸM-PRO" w:hint="eastAsia"/>
          <w:color w:val="000000" w:themeColor="dark1"/>
          <w:kern w:val="24"/>
          <w:szCs w:val="21"/>
        </w:rPr>
        <w:t>なるので、カーテンを開けたり、通勤時に日の当たる道を歩く等を心がける。 </w:t>
      </w:r>
    </w:p>
    <w:p w14:paraId="56698A30" w14:textId="222EDB90" w:rsidR="00082B18" w:rsidRPr="00082B18" w:rsidRDefault="00082B18" w:rsidP="00082B18">
      <w:pPr>
        <w:rPr>
          <w:rFonts w:ascii="HG丸ｺﾞｼｯｸM-PRO" w:eastAsia="HG丸ｺﾞｼｯｸM-PRO" w:hAnsi="HG丸ｺﾞｼｯｸM-PRO"/>
          <w:color w:val="000000" w:themeColor="dark1"/>
          <w:kern w:val="24"/>
          <w:szCs w:val="21"/>
        </w:rPr>
      </w:pPr>
      <w:r>
        <w:rPr>
          <w:rFonts w:ascii="HG丸ｺﾞｼｯｸM-PRO" w:eastAsia="HG丸ｺﾞｼｯｸM-PRO" w:hAnsi="HG丸ｺﾞｼｯｸM-PRO" w:hint="eastAsia"/>
          <w:color w:val="000000" w:themeColor="dark1"/>
          <w:kern w:val="24"/>
          <w:szCs w:val="21"/>
          <w:u w:val="single"/>
        </w:rPr>
        <w:t>３</w:t>
      </w:r>
      <w:r w:rsidRPr="00082B18">
        <w:rPr>
          <w:rFonts w:ascii="HG丸ｺﾞｼｯｸM-PRO" w:eastAsia="HG丸ｺﾞｼｯｸM-PRO" w:hAnsi="HG丸ｺﾞｼｯｸM-PRO" w:hint="eastAsia"/>
          <w:color w:val="000000" w:themeColor="dark1"/>
          <w:kern w:val="24"/>
          <w:szCs w:val="21"/>
          <w:u w:val="single"/>
        </w:rPr>
        <w:t>．睡眠の質を高めるルーチンを作る</w:t>
      </w:r>
    </w:p>
    <w:p w14:paraId="29E72749" w14:textId="77777777" w:rsidR="00082B18" w:rsidRPr="00082B18" w:rsidRDefault="00082B18" w:rsidP="00082B18">
      <w:pPr>
        <w:rPr>
          <w:rFonts w:ascii="HG丸ｺﾞｼｯｸM-PRO" w:eastAsia="HG丸ｺﾞｼｯｸM-PRO" w:hAnsi="HG丸ｺﾞｼｯｸM-PRO"/>
          <w:color w:val="000000" w:themeColor="dark1"/>
          <w:kern w:val="24"/>
          <w:szCs w:val="21"/>
        </w:rPr>
      </w:pPr>
      <w:r w:rsidRPr="00082B18">
        <w:rPr>
          <w:rFonts w:ascii="HG丸ｺﾞｼｯｸM-PRO" w:eastAsia="HG丸ｺﾞｼｯｸM-PRO" w:hAnsi="HG丸ｺﾞｼｯｸM-PRO" w:hint="eastAsia"/>
          <w:color w:val="000000" w:themeColor="dark1"/>
          <w:kern w:val="24"/>
          <w:szCs w:val="21"/>
        </w:rPr>
        <w:t xml:space="preserve">　×　寝る前3時間以内の食事、１時間以内にスマートフォン、寝る前の飲酒</w:t>
      </w:r>
      <w:r w:rsidRPr="00082B18">
        <w:rPr>
          <w:rFonts w:ascii="HG丸ｺﾞｼｯｸM-PRO" w:eastAsia="HG丸ｺﾞｼｯｸM-PRO" w:hAnsi="HG丸ｺﾞｼｯｸM-PRO" w:hint="eastAsia"/>
          <w:color w:val="000000" w:themeColor="dark1"/>
          <w:kern w:val="24"/>
          <w:szCs w:val="21"/>
        </w:rPr>
        <w:br/>
        <w:t xml:space="preserve">　〇　好きな本を読む、軽いストレッチをする、ぬるめのお風呂につかる</w:t>
      </w:r>
    </w:p>
    <w:p w14:paraId="24256530" w14:textId="77777777" w:rsidR="00B1571B" w:rsidRPr="00082B18" w:rsidRDefault="00B1571B"/>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78EC3D58"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78EC3D58"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v:textbox>
              </v:rect>
            </w:pict>
          </mc:Fallback>
        </mc:AlternateContent>
      </w:r>
    </w:p>
    <w:p w14:paraId="03336D10" w14:textId="34007ECC" w:rsidR="00B1571B" w:rsidRDefault="00B1571B"/>
    <w:p w14:paraId="7D59D914" w14:textId="77777777" w:rsidR="00B1571B" w:rsidRDefault="00B1571B"/>
    <w:p w14:paraId="0195E211" w14:textId="5F6003CA" w:rsidR="00753CF3" w:rsidRDefault="005F3AFF">
      <w:pPr>
        <w:rPr>
          <w:rFonts w:ascii="HG丸ｺﾞｼｯｸM-PRO" w:eastAsia="HG丸ｺﾞｼｯｸM-PRO" w:hAnsi="HG丸ｺﾞｼｯｸM-PRO"/>
        </w:rPr>
      </w:pPr>
      <w:r>
        <w:rPr>
          <w:rFonts w:ascii="HG丸ｺﾞｼｯｸM-PRO" w:eastAsia="HG丸ｺﾞｼｯｸM-PRO" w:hAnsi="HG丸ｺﾞｼｯｸM-PRO" w:hint="eastAsia"/>
        </w:rPr>
        <w:t>＜</w:t>
      </w:r>
      <w:r w:rsidR="00EE3352" w:rsidRPr="00EE3352">
        <w:rPr>
          <w:rFonts w:ascii="HG丸ｺﾞｼｯｸM-PRO" w:eastAsia="HG丸ｺﾞｼｯｸM-PRO" w:hAnsi="HG丸ｺﾞｼｯｸM-PRO" w:hint="eastAsia"/>
        </w:rPr>
        <w:t>2月</w:t>
      </w:r>
      <w:r w:rsidR="00753CF3">
        <w:rPr>
          <w:rFonts w:ascii="HG丸ｺﾞｼｯｸM-PRO" w:eastAsia="HG丸ｺﾞｼｯｸM-PRO" w:hAnsi="HG丸ｺﾞｼｯｸM-PRO" w:hint="eastAsia"/>
        </w:rPr>
        <w:t xml:space="preserve">　９</w:t>
      </w:r>
      <w:r w:rsidR="00EE3352" w:rsidRPr="00EE3352">
        <w:rPr>
          <w:rFonts w:ascii="HG丸ｺﾞｼｯｸM-PRO" w:eastAsia="HG丸ｺﾞｼｯｸM-PRO" w:hAnsi="HG丸ｺﾞｼｯｸM-PRO" w:hint="eastAsia"/>
        </w:rPr>
        <w:t>日（</w:t>
      </w:r>
      <w:r w:rsidR="00753CF3">
        <w:rPr>
          <w:rFonts w:ascii="HG丸ｺﾞｼｯｸM-PRO" w:eastAsia="HG丸ｺﾞｼｯｸM-PRO" w:hAnsi="HG丸ｺﾞｼｯｸM-PRO" w:hint="eastAsia"/>
        </w:rPr>
        <w:t>火</w:t>
      </w:r>
      <w:r w:rsidR="00EE3352" w:rsidRPr="00EE3352">
        <w:rPr>
          <w:rFonts w:ascii="HG丸ｺﾞｼｯｸM-PRO" w:eastAsia="HG丸ｺﾞｼｯｸM-PRO" w:hAnsi="HG丸ｺﾞｼｯｸM-PRO" w:hint="eastAsia"/>
        </w:rPr>
        <w:t xml:space="preserve">）　</w:t>
      </w:r>
      <w:r w:rsidR="00753CF3">
        <w:rPr>
          <w:rFonts w:ascii="HG丸ｺﾞｼｯｸM-PRO" w:eastAsia="HG丸ｺﾞｼｯｸM-PRO" w:hAnsi="HG丸ｺﾞｼｯｸM-PRO" w:hint="eastAsia"/>
        </w:rPr>
        <w:t>９：３０～１０：３０</w:t>
      </w:r>
      <w:r>
        <w:rPr>
          <w:rFonts w:ascii="HG丸ｺﾞｼｯｸM-PRO" w:eastAsia="HG丸ｺﾞｼｯｸM-PRO" w:hAnsi="HG丸ｺﾞｼｯｸM-PRO" w:hint="eastAsia"/>
        </w:rPr>
        <w:t>＞</w:t>
      </w:r>
    </w:p>
    <w:p w14:paraId="3A98C224" w14:textId="77777777" w:rsidR="005F3AFF" w:rsidRDefault="00EE3352" w:rsidP="005F3AFF">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【人事担当者様向け】</w:t>
      </w:r>
      <w:r w:rsidR="00642A15" w:rsidRPr="00642A15">
        <w:rPr>
          <w:rFonts w:ascii="HG丸ｺﾞｼｯｸM-PRO" w:eastAsia="HG丸ｺﾞｼｯｸM-PRO" w:hAnsi="HG丸ｺﾞｼｯｸM-PRO" w:hint="eastAsia"/>
        </w:rPr>
        <w:t>２人の専門家がパワハラを語る！</w:t>
      </w:r>
      <w:r w:rsidR="005F3AFF">
        <w:rPr>
          <w:rFonts w:ascii="HG丸ｺﾞｼｯｸM-PRO" w:eastAsia="HG丸ｺﾞｼｯｸM-PRO" w:hAnsi="HG丸ｺﾞｼｯｸM-PRO" w:hint="eastAsia"/>
        </w:rPr>
        <w:t>無料セミナー</w:t>
      </w:r>
    </w:p>
    <w:p w14:paraId="60954D56" w14:textId="3F2F5A9F" w:rsidR="00642A15" w:rsidRDefault="00642A15" w:rsidP="005F3AFF">
      <w:pPr>
        <w:ind w:leftChars="600" w:left="1260"/>
        <w:rPr>
          <w:rFonts w:ascii="HG丸ｺﾞｼｯｸM-PRO" w:eastAsia="HG丸ｺﾞｼｯｸM-PRO" w:hAnsi="HG丸ｺﾞｼｯｸM-PRO"/>
        </w:rPr>
      </w:pPr>
      <w:r w:rsidRPr="00642A15">
        <w:rPr>
          <w:rFonts w:ascii="HG丸ｺﾞｼｯｸM-PRO" w:eastAsia="HG丸ｺﾞｼｯｸM-PRO" w:hAnsi="HG丸ｺﾞｼｯｸM-PRO" w:hint="eastAsia"/>
        </w:rPr>
        <w:t>会社と労働者を守る</w:t>
      </w:r>
      <w:r w:rsidR="005F3AFF" w:rsidRPr="00642A15">
        <w:rPr>
          <w:rFonts w:ascii="HG丸ｺﾞｼｯｸM-PRO" w:eastAsia="HG丸ｺﾞｼｯｸM-PRO" w:hAnsi="HG丸ｺﾞｼｯｸM-PRO" w:hint="eastAsia"/>
        </w:rPr>
        <w:t>ハラス</w:t>
      </w:r>
      <w:r w:rsidRPr="00642A15">
        <w:rPr>
          <w:rFonts w:ascii="HG丸ｺﾞｼｯｸM-PRO" w:eastAsia="HG丸ｺﾞｼｯｸM-PRO" w:hAnsi="HG丸ｺﾞｼｯｸM-PRO" w:hint="eastAsia"/>
        </w:rPr>
        <w:t>メント対策</w:t>
      </w:r>
      <w:r>
        <w:rPr>
          <w:rFonts w:ascii="HG丸ｺﾞｼｯｸM-PRO" w:eastAsia="HG丸ｺﾞｼｯｸM-PRO" w:hAnsi="HG丸ｺﾞｼｯｸM-PRO" w:hint="eastAsia"/>
        </w:rPr>
        <w:t xml:space="preserve"> </w:t>
      </w:r>
      <w:r w:rsidRPr="00642A1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642A15">
        <w:rPr>
          <w:rFonts w:ascii="HG丸ｺﾞｼｯｸM-PRO" w:eastAsia="HG丸ｺﾞｼｯｸM-PRO" w:hAnsi="HG丸ｺﾞｼｯｸM-PRO" w:hint="eastAsia"/>
        </w:rPr>
        <w:t>ハラスメント化しないコミュニケーション法</w:t>
      </w:r>
    </w:p>
    <w:p w14:paraId="60810CBF" w14:textId="6431E083" w:rsidR="00753CF3" w:rsidRDefault="005F3AFF" w:rsidP="00642A15">
      <w:pPr>
        <w:rPr>
          <w:rFonts w:ascii="HG丸ｺﾞｼｯｸM-PRO" w:eastAsia="HG丸ｺﾞｼｯｸM-PRO" w:hAnsi="HG丸ｺﾞｼｯｸM-PRO"/>
        </w:rPr>
      </w:pPr>
      <w:r>
        <w:rPr>
          <w:rFonts w:ascii="HG丸ｺﾞｼｯｸM-PRO" w:eastAsia="HG丸ｺﾞｼｯｸM-PRO" w:hAnsi="HG丸ｺﾞｼｯｸM-PRO" w:hint="eastAsia"/>
        </w:rPr>
        <w:t>＜</w:t>
      </w:r>
      <w:r w:rsidR="00CB0D07">
        <w:rPr>
          <w:rFonts w:ascii="HG丸ｺﾞｼｯｸM-PRO" w:eastAsia="HG丸ｺﾞｼｯｸM-PRO" w:hAnsi="HG丸ｺﾞｼｯｸM-PRO" w:hint="eastAsia"/>
        </w:rPr>
        <w:t>３</w:t>
      </w:r>
      <w:r w:rsidR="00EE3352" w:rsidRPr="00EE3352">
        <w:rPr>
          <w:rFonts w:ascii="HG丸ｺﾞｼｯｸM-PRO" w:eastAsia="HG丸ｺﾞｼｯｸM-PRO" w:hAnsi="HG丸ｺﾞｼｯｸM-PRO" w:hint="eastAsia"/>
        </w:rPr>
        <w:t xml:space="preserve">月23日（水）　</w:t>
      </w:r>
      <w:r w:rsidR="00753CF3">
        <w:rPr>
          <w:rFonts w:ascii="HG丸ｺﾞｼｯｸM-PRO" w:eastAsia="HG丸ｺﾞｼｯｸM-PRO" w:hAnsi="HG丸ｺﾞｼｯｸM-PRO" w:hint="eastAsia"/>
        </w:rPr>
        <w:t>１０：００～１１：３０</w:t>
      </w:r>
      <w:r>
        <w:rPr>
          <w:rFonts w:ascii="HG丸ｺﾞｼｯｸM-PRO" w:eastAsia="HG丸ｺﾞｼｯｸM-PRO" w:hAnsi="HG丸ｺﾞｼｯｸM-PRO" w:hint="eastAsia"/>
        </w:rPr>
        <w:t>＞</w:t>
      </w:r>
    </w:p>
    <w:p w14:paraId="58594E1A" w14:textId="55054E1D" w:rsidR="005F3AFF" w:rsidRDefault="00EE3352" w:rsidP="005F3AFF">
      <w:pPr>
        <w:ind w:leftChars="200" w:left="126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【人事担当者様向け】</w:t>
      </w:r>
      <w:r w:rsidR="00642A15" w:rsidRPr="00642A15">
        <w:rPr>
          <w:rFonts w:ascii="HG丸ｺﾞｼｯｸM-PRO" w:eastAsia="HG丸ｺﾞｼｯｸM-PRO" w:hAnsi="HG丸ｺﾞｼｯｸM-PRO" w:hint="eastAsia"/>
        </w:rPr>
        <w:t>９０分でわかる！効果的なパワーハラスメント対策無料セミナー</w:t>
      </w:r>
      <w:r>
        <w:rPr>
          <w:rFonts w:ascii="HG丸ｺﾞｼｯｸM-PRO" w:eastAsia="HG丸ｺﾞｼｯｸM-PRO" w:hAnsi="HG丸ｺﾞｼｯｸM-PRO" w:hint="eastAsia"/>
        </w:rPr>
        <w:t xml:space="preserve">　　　　　　　　　　</w:t>
      </w:r>
      <w:r w:rsidR="00EF6D15" w:rsidRPr="00EF6D15">
        <w:rPr>
          <w:rFonts w:ascii="HG丸ｺﾞｼｯｸM-PRO" w:eastAsia="HG丸ｺﾞｼｯｸM-PRO" w:hAnsi="HG丸ｺﾞｼｯｸM-PRO" w:hint="eastAsia"/>
        </w:rPr>
        <w:t>パワハラ防止法で求められる防止措置</w:t>
      </w:r>
      <w:r w:rsidR="005F3AFF">
        <w:rPr>
          <w:rFonts w:ascii="HG丸ｺﾞｼｯｸM-PRO" w:eastAsia="HG丸ｺﾞｼｯｸM-PRO" w:hAnsi="HG丸ｺﾞｼｯｸM-PRO" w:hint="eastAsia"/>
        </w:rPr>
        <w:t>の解説と</w:t>
      </w:r>
      <w:r w:rsidR="00EF6D15" w:rsidRPr="00EF6D15">
        <w:rPr>
          <w:rFonts w:ascii="HG丸ｺﾞｼｯｸM-PRO" w:eastAsia="HG丸ｺﾞｼｯｸM-PRO" w:hAnsi="HG丸ｺﾞｼｯｸM-PRO" w:hint="eastAsia"/>
        </w:rPr>
        <w:t>オンラインによるパワハラ防止研修のデモ体験</w:t>
      </w:r>
    </w:p>
    <w:p w14:paraId="3008E593" w14:textId="764141D4" w:rsidR="005F3AFF" w:rsidRDefault="00EE3352" w:rsidP="005F3AFF">
      <w:pPr>
        <w:jc w:val="left"/>
        <w:rPr>
          <w:rFonts w:ascii="HG丸ｺﾞｼｯｸM-PRO" w:eastAsia="HG丸ｺﾞｼｯｸM-PRO" w:hAnsi="HG丸ｺﾞｼｯｸM-PRO"/>
        </w:rPr>
      </w:pPr>
      <w:r>
        <w:rPr>
          <w:rFonts w:ascii="HG丸ｺﾞｼｯｸM-PRO" w:eastAsia="HG丸ｺﾞｼｯｸM-PRO" w:hAnsi="HG丸ｺﾞｼｯｸM-PRO" w:hint="eastAsia"/>
        </w:rPr>
        <w:t>申込先：</w:t>
      </w:r>
      <w:r w:rsidR="005F3AFF">
        <w:rPr>
          <w:rFonts w:ascii="HG丸ｺﾞｼｯｸM-PRO" w:eastAsia="HG丸ｺﾞｼｯｸM-PRO" w:hAnsi="HG丸ｺﾞｼｯｸM-PRO" w:hint="eastAsia"/>
        </w:rPr>
        <w:t>フローリッシュ社労士事務所ホームページ　セミナー情報からお申し込みください。</w:t>
      </w:r>
    </w:p>
    <w:p w14:paraId="23036FD0" w14:textId="760E2246" w:rsidR="007778E5" w:rsidRDefault="008644D4">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57568" behindDoc="0" locked="0" layoutInCell="1" allowOverlap="1" wp14:anchorId="0021829B" wp14:editId="39DA492B">
                <wp:simplePos x="0" y="0"/>
                <wp:positionH relativeFrom="margin">
                  <wp:align>left</wp:align>
                </wp:positionH>
                <wp:positionV relativeFrom="paragraph">
                  <wp:posOffset>160300</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0C57D1FC" w14:textId="77777777" w:rsidR="008644D4" w:rsidRPr="00E76F68" w:rsidRDefault="008644D4" w:rsidP="008644D4">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201F7183" w14:textId="77777777" w:rsidR="008644D4" w:rsidRDefault="008644D4" w:rsidP="008644D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1527492" w14:textId="77777777" w:rsidR="008644D4" w:rsidRDefault="008644D4" w:rsidP="008644D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034EF7E8" w14:textId="77777777" w:rsidR="008644D4" w:rsidRPr="00E76F68" w:rsidRDefault="008644D4" w:rsidP="008644D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789444B" w14:textId="77777777" w:rsidR="008644D4" w:rsidRPr="00635B33" w:rsidRDefault="008644D4" w:rsidP="008644D4">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21829B" id="四角形: 角を丸くする 16" o:spid="_x0000_s1041" style="position:absolute;left:0;text-align:left;margin-left:0;margin-top:12.6pt;width:523.15pt;height:89.6pt;z-index:251757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" fillcolor="#fbd4b4 [1305]" strokecolor="#f79646 [3209]" strokeweight=".5pt">
                <v:stroke joinstyle="miter"/>
                <v:textbox>
                  <w:txbxContent>
                    <w:p w14:paraId="0C57D1FC" w14:textId="77777777" w:rsidR="008644D4" w:rsidRPr="00E76F68" w:rsidRDefault="008644D4" w:rsidP="008644D4">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201F7183" w14:textId="77777777" w:rsidR="008644D4" w:rsidRDefault="008644D4" w:rsidP="008644D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1527492" w14:textId="77777777" w:rsidR="008644D4" w:rsidRDefault="008644D4" w:rsidP="008644D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034EF7E8" w14:textId="77777777" w:rsidR="008644D4" w:rsidRPr="00E76F68" w:rsidRDefault="008644D4" w:rsidP="008644D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789444B" w14:textId="77777777" w:rsidR="008644D4" w:rsidRPr="00635B33" w:rsidRDefault="008644D4" w:rsidP="008644D4">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1FEA2EB2"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0698" w14:textId="77777777" w:rsidR="009E1DA9" w:rsidRDefault="009E1DA9" w:rsidP="00774FEC">
      <w:r>
        <w:separator/>
      </w:r>
    </w:p>
  </w:endnote>
  <w:endnote w:type="continuationSeparator" w:id="0">
    <w:p w14:paraId="0DCA8030" w14:textId="77777777" w:rsidR="009E1DA9" w:rsidRDefault="009E1DA9"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72C2" w14:textId="77777777" w:rsidR="009E1DA9" w:rsidRDefault="009E1DA9" w:rsidP="00774FEC">
      <w:r>
        <w:separator/>
      </w:r>
    </w:p>
  </w:footnote>
  <w:footnote w:type="continuationSeparator" w:id="0">
    <w:p w14:paraId="2B66E556" w14:textId="77777777" w:rsidR="009E1DA9" w:rsidRDefault="009E1DA9"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237E9"/>
    <w:rsid w:val="00032FDF"/>
    <w:rsid w:val="00056859"/>
    <w:rsid w:val="00057C05"/>
    <w:rsid w:val="00082B18"/>
    <w:rsid w:val="000B62AD"/>
    <w:rsid w:val="000C03B4"/>
    <w:rsid w:val="000C08C0"/>
    <w:rsid w:val="000F7530"/>
    <w:rsid w:val="00100778"/>
    <w:rsid w:val="001071DE"/>
    <w:rsid w:val="00107C31"/>
    <w:rsid w:val="00115327"/>
    <w:rsid w:val="00117CA8"/>
    <w:rsid w:val="00180787"/>
    <w:rsid w:val="001A2CE5"/>
    <w:rsid w:val="001C6F9B"/>
    <w:rsid w:val="002335DC"/>
    <w:rsid w:val="00234B87"/>
    <w:rsid w:val="00242BFA"/>
    <w:rsid w:val="00284C81"/>
    <w:rsid w:val="00292EF8"/>
    <w:rsid w:val="00293540"/>
    <w:rsid w:val="002C1098"/>
    <w:rsid w:val="002F26D6"/>
    <w:rsid w:val="002F59B1"/>
    <w:rsid w:val="003253D9"/>
    <w:rsid w:val="00326FCF"/>
    <w:rsid w:val="003278D9"/>
    <w:rsid w:val="00352F8C"/>
    <w:rsid w:val="00355115"/>
    <w:rsid w:val="00416653"/>
    <w:rsid w:val="00446D11"/>
    <w:rsid w:val="00462685"/>
    <w:rsid w:val="004A5E3E"/>
    <w:rsid w:val="004E3220"/>
    <w:rsid w:val="00523322"/>
    <w:rsid w:val="005302D0"/>
    <w:rsid w:val="00577A94"/>
    <w:rsid w:val="005B1501"/>
    <w:rsid w:val="005B181E"/>
    <w:rsid w:val="005B761B"/>
    <w:rsid w:val="005F3AFF"/>
    <w:rsid w:val="005F6563"/>
    <w:rsid w:val="00612D23"/>
    <w:rsid w:val="00621943"/>
    <w:rsid w:val="00642A15"/>
    <w:rsid w:val="006B7452"/>
    <w:rsid w:val="006E1111"/>
    <w:rsid w:val="006E20E0"/>
    <w:rsid w:val="006E7FF0"/>
    <w:rsid w:val="006F48E9"/>
    <w:rsid w:val="00753CF3"/>
    <w:rsid w:val="00774FEC"/>
    <w:rsid w:val="00775D6B"/>
    <w:rsid w:val="007778E5"/>
    <w:rsid w:val="007B78EC"/>
    <w:rsid w:val="007C6FB4"/>
    <w:rsid w:val="007D105D"/>
    <w:rsid w:val="00825166"/>
    <w:rsid w:val="008644D4"/>
    <w:rsid w:val="0087418D"/>
    <w:rsid w:val="0088603A"/>
    <w:rsid w:val="00890C80"/>
    <w:rsid w:val="009027CB"/>
    <w:rsid w:val="00926D6E"/>
    <w:rsid w:val="009A6D96"/>
    <w:rsid w:val="009A7065"/>
    <w:rsid w:val="009B176D"/>
    <w:rsid w:val="009E1DA9"/>
    <w:rsid w:val="00A12862"/>
    <w:rsid w:val="00A21B3E"/>
    <w:rsid w:val="00A93FF6"/>
    <w:rsid w:val="00B1571B"/>
    <w:rsid w:val="00BA41A5"/>
    <w:rsid w:val="00BB36EF"/>
    <w:rsid w:val="00BC1BD4"/>
    <w:rsid w:val="00C059E2"/>
    <w:rsid w:val="00C60598"/>
    <w:rsid w:val="00C92E09"/>
    <w:rsid w:val="00CA68E5"/>
    <w:rsid w:val="00CB0D07"/>
    <w:rsid w:val="00CB452F"/>
    <w:rsid w:val="00D10B2B"/>
    <w:rsid w:val="00D27051"/>
    <w:rsid w:val="00D66ACD"/>
    <w:rsid w:val="00D76D7F"/>
    <w:rsid w:val="00DD5B17"/>
    <w:rsid w:val="00DE6E6F"/>
    <w:rsid w:val="00E479A7"/>
    <w:rsid w:val="00E656DC"/>
    <w:rsid w:val="00EE3352"/>
    <w:rsid w:val="00EF6D15"/>
    <w:rsid w:val="00F04FB8"/>
    <w:rsid w:val="00F45DC1"/>
    <w:rsid w:val="00F6094F"/>
    <w:rsid w:val="00F91C94"/>
    <w:rsid w:val="00FB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65</cp:revision>
  <dcterms:created xsi:type="dcterms:W3CDTF">2020-08-31T08:09:00Z</dcterms:created>
  <dcterms:modified xsi:type="dcterms:W3CDTF">2021-02-02T02:53:00Z</dcterms:modified>
</cp:coreProperties>
</file>