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7909CE8C"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76C8E348">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D8B26F4"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D76DA9">
                              <w:rPr>
                                <w:rFonts w:ascii="HGPｺﾞｼｯｸM" w:eastAsia="HGPｺﾞｼｯｸM" w:hAnsi="ＭＳ Ｐゴシック" w:cs="Meiryo UI" w:hint="eastAsia"/>
                              </w:rPr>
                              <w:t>5</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0D8B26F4"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D76DA9">
                        <w:rPr>
                          <w:rFonts w:ascii="HGPｺﾞｼｯｸM" w:eastAsia="HGPｺﾞｼｯｸM" w:hAnsi="ＭＳ Ｐゴシック" w:cs="Meiryo UI" w:hint="eastAsia"/>
                        </w:rPr>
                        <w:t>5</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3700B46C"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1D3E110">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7B5CB1FB" w:rsidR="00C60598" w:rsidRDefault="00D76DA9"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５</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7B5CB1FB" w:rsidR="00C60598" w:rsidRDefault="00D76DA9"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５</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515FF4B3"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232FCB1B">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FC45676"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62AC33A9">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51C609C3" w:rsidR="00926D6E" w:rsidRPr="0095512B" w:rsidRDefault="00926D6E" w:rsidP="00926D6E">
      <w:pPr>
        <w:jc w:val="left"/>
        <w:rPr>
          <w:b/>
        </w:rPr>
      </w:pPr>
    </w:p>
    <w:p w14:paraId="5FA7E5A2" w14:textId="16BFD1D8"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12CDA94C">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8CDC626" w:rsidR="00926D6E" w:rsidRDefault="00926D6E" w:rsidP="00926D6E"/>
    <w:p w14:paraId="640B67B0" w14:textId="1C0C017B"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35BA9804">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C782E"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4C1AB7E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77F61FA7">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5533B33F" w:rsidR="00F91C94" w:rsidRDefault="00F91C94"/>
    <w:p w14:paraId="2C9E7A0E" w14:textId="2A49981D"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6EF4B47A">
                <wp:simplePos x="0" y="0"/>
                <wp:positionH relativeFrom="column">
                  <wp:posOffset>39903</wp:posOffset>
                </wp:positionH>
                <wp:positionV relativeFrom="paragraph">
                  <wp:posOffset>87452</wp:posOffset>
                </wp:positionV>
                <wp:extent cx="6582410" cy="1272845"/>
                <wp:effectExtent l="0" t="0" r="27940" b="2286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72845"/>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0A287F" w:rsidRDefault="006E7FF0" w:rsidP="007778E5">
                            <w:pPr>
                              <w:widowControl/>
                              <w:snapToGrid w:val="0"/>
                              <w:spacing w:line="300" w:lineRule="exact"/>
                              <w:jc w:val="left"/>
                              <w:rPr>
                                <w:rFonts w:ascii="HG丸ｺﾞｼｯｸM-PRO" w:eastAsia="HG丸ｺﾞｼｯｸM-PRO" w:hAnsi="HG丸ｺﾞｼｯｸM-PRO" w:cs="ＭＳ Ｐゴシック"/>
                                <w:b/>
                                <w:bCs/>
                                <w:color w:val="000000" w:themeColor="text1"/>
                                <w:kern w:val="0"/>
                                <w:szCs w:val="21"/>
                              </w:rPr>
                            </w:pPr>
                            <w:r w:rsidRPr="000A287F">
                              <w:rPr>
                                <w:rFonts w:ascii="HG丸ｺﾞｼｯｸM-PRO" w:eastAsia="HG丸ｺﾞｼｯｸM-PRO" w:hAnsi="HG丸ｺﾞｼｯｸM-PRO" w:cs="ＭＳ Ｐゴシック" w:hint="eastAsia"/>
                                <w:b/>
                                <w:bCs/>
                                <w:color w:val="000000" w:themeColor="text1"/>
                                <w:kern w:val="0"/>
                                <w:szCs w:val="21"/>
                              </w:rPr>
                              <w:t>＜</w:t>
                            </w:r>
                            <w:r w:rsidR="00CB452F" w:rsidRPr="000A287F">
                              <w:rPr>
                                <w:rFonts w:ascii="HG丸ｺﾞｼｯｸM-PRO" w:eastAsia="HG丸ｺﾞｼｯｸM-PRO" w:hAnsi="HG丸ｺﾞｼｯｸM-PRO" w:cs="ＭＳ Ｐゴシック" w:hint="eastAsia"/>
                                <w:b/>
                                <w:bCs/>
                                <w:color w:val="000000" w:themeColor="text1"/>
                                <w:kern w:val="0"/>
                                <w:szCs w:val="21"/>
                              </w:rPr>
                              <w:t>裁判までの経緯</w:t>
                            </w:r>
                            <w:r w:rsidRPr="000A287F">
                              <w:rPr>
                                <w:rFonts w:ascii="HG丸ｺﾞｼｯｸM-PRO" w:eastAsia="HG丸ｺﾞｼｯｸM-PRO" w:hAnsi="HG丸ｺﾞｼｯｸM-PRO" w:cs="ＭＳ Ｐゴシック" w:hint="eastAsia"/>
                                <w:b/>
                                <w:bCs/>
                                <w:color w:val="000000" w:themeColor="text1"/>
                                <w:kern w:val="0"/>
                                <w:szCs w:val="21"/>
                              </w:rPr>
                              <w:t>＞</w:t>
                            </w:r>
                          </w:p>
                          <w:p w14:paraId="5C212979" w14:textId="0B054A31" w:rsidR="00C60598" w:rsidRPr="000A287F" w:rsidRDefault="00602506" w:rsidP="00D76DA9">
                            <w:pPr>
                              <w:snapToGrid w:val="0"/>
                              <w:spacing w:line="300" w:lineRule="exact"/>
                              <w:rPr>
                                <w:rFonts w:ascii="HG丸ｺﾞｼｯｸM-PRO" w:eastAsia="HG丸ｺﾞｼｯｸM-PRO" w:hAnsi="HG丸ｺﾞｼｯｸM-PRO"/>
                                <w:color w:val="000000" w:themeColor="text1"/>
                                <w:kern w:val="0"/>
                                <w:sz w:val="20"/>
                                <w:szCs w:val="20"/>
                              </w:rPr>
                            </w:pP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は</w:t>
                            </w:r>
                            <w:r w:rsidRPr="000A287F">
                              <w:rPr>
                                <w:rFonts w:ascii="HG丸ｺﾞｼｯｸM-PRO" w:eastAsia="HG丸ｺﾞｼｯｸM-PRO" w:hAnsi="HG丸ｺﾞｼｯｸM-PRO" w:hint="eastAsia"/>
                                <w:color w:val="000000" w:themeColor="text1"/>
                                <w:shd w:val="clear" w:color="auto" w:fill="FFFFFF"/>
                              </w:rPr>
                              <w:t>建設業の会社で</w:t>
                            </w:r>
                            <w:r w:rsidR="00D76DA9" w:rsidRPr="000A287F">
                              <w:rPr>
                                <w:rFonts w:ascii="HG丸ｺﾞｼｯｸM-PRO" w:eastAsia="HG丸ｺﾞｼｯｸM-PRO" w:hAnsi="HG丸ｺﾞｼｯｸM-PRO" w:hint="eastAsia"/>
                                <w:color w:val="000000" w:themeColor="text1"/>
                                <w:shd w:val="clear" w:color="auto" w:fill="FFFFFF"/>
                              </w:rPr>
                              <w:t>、営業所長</w:t>
                            </w:r>
                            <w:r w:rsidRPr="000A287F">
                              <w:rPr>
                                <w:rFonts w:ascii="HG丸ｺﾞｼｯｸM-PRO" w:eastAsia="HG丸ｺﾞｼｯｸM-PRO" w:hAnsi="HG丸ｺﾞｼｯｸM-PRO" w:hint="eastAsia"/>
                                <w:color w:val="000000" w:themeColor="text1"/>
                                <w:shd w:val="clear" w:color="auto" w:fill="FFFFFF"/>
                              </w:rPr>
                              <w:t>をしていた。ある日</w:t>
                            </w:r>
                            <w:r w:rsidR="00D76DA9" w:rsidRPr="000A287F">
                              <w:rPr>
                                <w:rFonts w:ascii="HG丸ｺﾞｼｯｸM-PRO" w:eastAsia="HG丸ｺﾞｼｯｸM-PRO" w:hAnsi="HG丸ｺﾞｼｯｸM-PRO" w:hint="eastAsia"/>
                                <w:color w:val="000000" w:themeColor="text1"/>
                                <w:shd w:val="clear" w:color="auto" w:fill="FFFFFF"/>
                              </w:rPr>
                              <w:t>、</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の上司</w:t>
                            </w:r>
                            <w:r w:rsidRPr="000A287F">
                              <w:rPr>
                                <w:rFonts w:ascii="HG丸ｺﾞｼｯｸM-PRO" w:eastAsia="HG丸ｺﾞｼｯｸM-PRO" w:hAnsi="HG丸ｺﾞｼｯｸM-PRO" w:hint="eastAsia"/>
                                <w:color w:val="000000" w:themeColor="text1"/>
                                <w:shd w:val="clear" w:color="auto" w:fill="FFFFFF"/>
                              </w:rPr>
                              <w:t>は</w:t>
                            </w:r>
                            <w:r w:rsidR="00D76DA9" w:rsidRPr="000A287F">
                              <w:rPr>
                                <w:rFonts w:ascii="HG丸ｺﾞｼｯｸM-PRO" w:eastAsia="HG丸ｺﾞｼｯｸM-PRO" w:hAnsi="HG丸ｺﾞｼｯｸM-PRO" w:hint="eastAsia"/>
                                <w:color w:val="000000" w:themeColor="text1"/>
                                <w:shd w:val="clear" w:color="auto" w:fill="FFFFFF"/>
                              </w:rPr>
                              <w:t>、</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が架空出来高を計上するなど</w:t>
                            </w:r>
                            <w:r w:rsidRPr="000A287F">
                              <w:rPr>
                                <w:rFonts w:ascii="HG丸ｺﾞｼｯｸM-PRO" w:eastAsia="HG丸ｺﾞｼｯｸM-PRO" w:hAnsi="HG丸ｺﾞｼｯｸM-PRO" w:hint="eastAsia"/>
                                <w:color w:val="000000" w:themeColor="text1"/>
                                <w:shd w:val="clear" w:color="auto" w:fill="FFFFFF"/>
                              </w:rPr>
                              <w:t>の</w:t>
                            </w:r>
                            <w:r w:rsidR="00D76DA9" w:rsidRPr="000A287F">
                              <w:rPr>
                                <w:rFonts w:ascii="HG丸ｺﾞｼｯｸM-PRO" w:eastAsia="HG丸ｺﾞｼｯｸM-PRO" w:hAnsi="HG丸ｺﾞｼｯｸM-PRO" w:hint="eastAsia"/>
                                <w:color w:val="000000" w:themeColor="text1"/>
                                <w:shd w:val="clear" w:color="auto" w:fill="FFFFFF"/>
                              </w:rPr>
                              <w:t>不正経理を行ってい</w:t>
                            </w:r>
                            <w:r w:rsidRPr="000A287F">
                              <w:rPr>
                                <w:rFonts w:ascii="HG丸ｺﾞｼｯｸM-PRO" w:eastAsia="HG丸ｺﾞｼｯｸM-PRO" w:hAnsi="HG丸ｺﾞｼｯｸM-PRO" w:hint="eastAsia"/>
                                <w:color w:val="000000" w:themeColor="text1"/>
                                <w:shd w:val="clear" w:color="auto" w:fill="FFFFFF"/>
                              </w:rPr>
                              <w:t>る</w:t>
                            </w:r>
                            <w:r w:rsidR="00D76DA9" w:rsidRPr="000A287F">
                              <w:rPr>
                                <w:rFonts w:ascii="HG丸ｺﾞｼｯｸM-PRO" w:eastAsia="HG丸ｺﾞｼｯｸM-PRO" w:hAnsi="HG丸ｺﾞｼｯｸM-PRO" w:hint="eastAsia"/>
                                <w:color w:val="000000" w:themeColor="text1"/>
                                <w:shd w:val="clear" w:color="auto" w:fill="FFFFFF"/>
                              </w:rPr>
                              <w:t>こと</w:t>
                            </w:r>
                            <w:r w:rsidRPr="000A287F">
                              <w:rPr>
                                <w:rFonts w:ascii="HG丸ｺﾞｼｯｸM-PRO" w:eastAsia="HG丸ｺﾞｼｯｸM-PRO" w:hAnsi="HG丸ｺﾞｼｯｸM-PRO" w:hint="eastAsia"/>
                                <w:color w:val="000000" w:themeColor="text1"/>
                                <w:shd w:val="clear" w:color="auto" w:fill="FFFFFF"/>
                              </w:rPr>
                              <w:t>を発見</w:t>
                            </w:r>
                            <w:r w:rsidR="00D76DA9" w:rsidRPr="000A287F">
                              <w:rPr>
                                <w:rFonts w:ascii="HG丸ｺﾞｼｯｸM-PRO" w:eastAsia="HG丸ｺﾞｼｯｸM-PRO" w:hAnsi="HG丸ｺﾞｼｯｸM-PRO" w:hint="eastAsia"/>
                                <w:color w:val="000000" w:themeColor="text1"/>
                                <w:shd w:val="clear" w:color="auto" w:fill="FFFFFF"/>
                              </w:rPr>
                              <w:t>した。上司は早期に是正するよう指導したが、</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は１年近く是正を行</w:t>
                            </w:r>
                            <w:r w:rsidRPr="000A287F">
                              <w:rPr>
                                <w:rFonts w:ascii="HG丸ｺﾞｼｯｸM-PRO" w:eastAsia="HG丸ｺﾞｼｯｸM-PRO" w:hAnsi="HG丸ｺﾞｼｯｸM-PRO" w:hint="eastAsia"/>
                                <w:color w:val="000000" w:themeColor="text1"/>
                                <w:shd w:val="clear" w:color="auto" w:fill="FFFFFF"/>
                              </w:rPr>
                              <w:t>わなかっ</w:t>
                            </w:r>
                            <w:r w:rsidR="00D76DA9" w:rsidRPr="000A287F">
                              <w:rPr>
                                <w:rFonts w:ascii="HG丸ｺﾞｼｯｸM-PRO" w:eastAsia="HG丸ｺﾞｼｯｸM-PRO" w:hAnsi="HG丸ｺﾞｼｯｸM-PRO" w:hint="eastAsia"/>
                                <w:color w:val="000000" w:themeColor="text1"/>
                                <w:shd w:val="clear" w:color="auto" w:fill="FFFFFF"/>
                              </w:rPr>
                              <w:t>た。上司は、</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に対して電話でたびたび叱責するとともに、業績検討会において「会社を辞めれば済むと思っているかもしれないが、辞めても楽にならない」旨の発言を行</w:t>
                            </w:r>
                            <w:r w:rsidRPr="000A287F">
                              <w:rPr>
                                <w:rFonts w:ascii="HG丸ｺﾞｼｯｸM-PRO" w:eastAsia="HG丸ｺﾞｼｯｸM-PRO" w:hAnsi="HG丸ｺﾞｼｯｸM-PRO" w:hint="eastAsia"/>
                                <w:color w:val="000000" w:themeColor="text1"/>
                                <w:shd w:val="clear" w:color="auto" w:fill="FFFFFF"/>
                              </w:rPr>
                              <w:t>っ</w:t>
                            </w:r>
                            <w:r w:rsidR="00D76DA9" w:rsidRPr="000A287F">
                              <w:rPr>
                                <w:rFonts w:ascii="HG丸ｺﾞｼｯｸM-PRO" w:eastAsia="HG丸ｺﾞｼｯｸM-PRO" w:hAnsi="HG丸ｺﾞｼｯｸM-PRO" w:hint="eastAsia"/>
                                <w:color w:val="000000" w:themeColor="text1"/>
                                <w:shd w:val="clear" w:color="auto" w:fill="FFFFFF"/>
                              </w:rPr>
                              <w:t>た。</w:t>
                            </w:r>
                            <w:r w:rsidRPr="000A287F">
                              <w:rPr>
                                <w:rFonts w:ascii="HG丸ｺﾞｼｯｸM-PRO" w:eastAsia="HG丸ｺﾞｼｯｸM-PRO" w:hAnsi="HG丸ｺﾞｼｯｸM-PRO" w:hint="eastAsia"/>
                                <w:color w:val="000000" w:themeColor="text1"/>
                                <w:shd w:val="clear" w:color="auto" w:fill="FFFFFF"/>
                              </w:rPr>
                              <w:t>そ</w:t>
                            </w:r>
                            <w:r w:rsidR="00D76DA9" w:rsidRPr="000A287F">
                              <w:rPr>
                                <w:rFonts w:ascii="HG丸ｺﾞｼｯｸM-PRO" w:eastAsia="HG丸ｺﾞｼｯｸM-PRO" w:hAnsi="HG丸ｺﾞｼｯｸM-PRO" w:hint="eastAsia"/>
                                <w:color w:val="000000" w:themeColor="text1"/>
                                <w:shd w:val="clear" w:color="auto" w:fill="FFFFFF"/>
                              </w:rPr>
                              <w:t>の３日後、</w:t>
                            </w:r>
                            <w:r w:rsidRPr="000A287F">
                              <w:rPr>
                                <w:rFonts w:ascii="HG丸ｺﾞｼｯｸM-PRO" w:eastAsia="HG丸ｺﾞｼｯｸM-PRO" w:hAnsi="HG丸ｺﾞｼｯｸM-PRO" w:hint="eastAsia"/>
                                <w:color w:val="000000" w:themeColor="text1"/>
                                <w:shd w:val="clear" w:color="auto" w:fill="FFFFFF"/>
                              </w:rPr>
                              <w:t>甲は</w:t>
                            </w:r>
                            <w:r w:rsidR="00D76DA9" w:rsidRPr="000A287F">
                              <w:rPr>
                                <w:rFonts w:ascii="HG丸ｺﾞｼｯｸM-PRO" w:eastAsia="HG丸ｺﾞｼｯｸM-PRO" w:hAnsi="HG丸ｺﾞｼｯｸM-PRO" w:hint="eastAsia"/>
                                <w:color w:val="000000" w:themeColor="text1"/>
                                <w:shd w:val="clear" w:color="auto" w:fill="FFFFFF"/>
                              </w:rPr>
                              <w:t>遺書を残して自殺し</w:t>
                            </w:r>
                            <w:r w:rsidRPr="000A287F">
                              <w:rPr>
                                <w:rFonts w:ascii="HG丸ｺﾞｼｯｸM-PRO" w:eastAsia="HG丸ｺﾞｼｯｸM-PRO" w:hAnsi="HG丸ｺﾞｼｯｸM-PRO" w:hint="eastAsia"/>
                                <w:color w:val="000000" w:themeColor="text1"/>
                                <w:shd w:val="clear" w:color="auto" w:fill="FFFFFF"/>
                              </w:rPr>
                              <w:t>た。</w:t>
                            </w:r>
                            <w:r w:rsidR="00D76DA9" w:rsidRPr="000A287F">
                              <w:rPr>
                                <w:rFonts w:ascii="HG丸ｺﾞｼｯｸM-PRO" w:eastAsia="HG丸ｺﾞｼｯｸM-PRO" w:hAnsi="HG丸ｺﾞｼｯｸM-PRO" w:hint="eastAsia"/>
                                <w:color w:val="000000" w:themeColor="text1"/>
                                <w:shd w:val="clear" w:color="auto" w:fill="FFFFFF"/>
                              </w:rPr>
                              <w:t>その遺族が</w:t>
                            </w:r>
                            <w:r w:rsidRPr="000A287F">
                              <w:rPr>
                                <w:rFonts w:ascii="HG丸ｺﾞｼｯｸM-PRO" w:eastAsia="HG丸ｺﾞｼｯｸM-PRO" w:hAnsi="HG丸ｺﾞｼｯｸM-PRO" w:hint="eastAsia"/>
                                <w:color w:val="000000" w:themeColor="text1"/>
                                <w:shd w:val="clear" w:color="auto" w:fill="FFFFFF"/>
                              </w:rPr>
                              <w:t>会</w:t>
                            </w:r>
                            <w:r w:rsidR="00D76DA9" w:rsidRPr="000A287F">
                              <w:rPr>
                                <w:rFonts w:ascii="HG丸ｺﾞｼｯｸM-PRO" w:eastAsia="HG丸ｺﾞｼｯｸM-PRO" w:hAnsi="HG丸ｺﾞｼｯｸM-PRO" w:hint="eastAsia"/>
                                <w:color w:val="000000" w:themeColor="text1"/>
                                <w:shd w:val="clear" w:color="auto" w:fill="FFFFFF"/>
                              </w:rPr>
                              <w:t>社等に対して、民事損害賠償請求を提起した。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" fillcolor="white [3201]" strokecolor="black [3200]" strokeweight="1pt">
                <v:textbox>
                  <w:txbxContent>
                    <w:p w14:paraId="45F21695" w14:textId="5E175143" w:rsidR="006E7FF0" w:rsidRPr="000A287F" w:rsidRDefault="006E7FF0" w:rsidP="007778E5">
                      <w:pPr>
                        <w:widowControl/>
                        <w:snapToGrid w:val="0"/>
                        <w:spacing w:line="300" w:lineRule="exact"/>
                        <w:jc w:val="left"/>
                        <w:rPr>
                          <w:rFonts w:ascii="HG丸ｺﾞｼｯｸM-PRO" w:eastAsia="HG丸ｺﾞｼｯｸM-PRO" w:hAnsi="HG丸ｺﾞｼｯｸM-PRO" w:cs="ＭＳ Ｐゴシック"/>
                          <w:b/>
                          <w:bCs/>
                          <w:color w:val="000000" w:themeColor="text1"/>
                          <w:kern w:val="0"/>
                          <w:szCs w:val="21"/>
                        </w:rPr>
                      </w:pPr>
                      <w:r w:rsidRPr="000A287F">
                        <w:rPr>
                          <w:rFonts w:ascii="HG丸ｺﾞｼｯｸM-PRO" w:eastAsia="HG丸ｺﾞｼｯｸM-PRO" w:hAnsi="HG丸ｺﾞｼｯｸM-PRO" w:cs="ＭＳ Ｐゴシック" w:hint="eastAsia"/>
                          <w:b/>
                          <w:bCs/>
                          <w:color w:val="000000" w:themeColor="text1"/>
                          <w:kern w:val="0"/>
                          <w:szCs w:val="21"/>
                        </w:rPr>
                        <w:t>＜</w:t>
                      </w:r>
                      <w:r w:rsidR="00CB452F" w:rsidRPr="000A287F">
                        <w:rPr>
                          <w:rFonts w:ascii="HG丸ｺﾞｼｯｸM-PRO" w:eastAsia="HG丸ｺﾞｼｯｸM-PRO" w:hAnsi="HG丸ｺﾞｼｯｸM-PRO" w:cs="ＭＳ Ｐゴシック" w:hint="eastAsia"/>
                          <w:b/>
                          <w:bCs/>
                          <w:color w:val="000000" w:themeColor="text1"/>
                          <w:kern w:val="0"/>
                          <w:szCs w:val="21"/>
                        </w:rPr>
                        <w:t>裁判までの経緯</w:t>
                      </w:r>
                      <w:r w:rsidRPr="000A287F">
                        <w:rPr>
                          <w:rFonts w:ascii="HG丸ｺﾞｼｯｸM-PRO" w:eastAsia="HG丸ｺﾞｼｯｸM-PRO" w:hAnsi="HG丸ｺﾞｼｯｸM-PRO" w:cs="ＭＳ Ｐゴシック" w:hint="eastAsia"/>
                          <w:b/>
                          <w:bCs/>
                          <w:color w:val="000000" w:themeColor="text1"/>
                          <w:kern w:val="0"/>
                          <w:szCs w:val="21"/>
                        </w:rPr>
                        <w:t>＞</w:t>
                      </w:r>
                    </w:p>
                    <w:p w14:paraId="5C212979" w14:textId="0B054A31" w:rsidR="00C60598" w:rsidRPr="000A287F" w:rsidRDefault="00602506" w:rsidP="00D76DA9">
                      <w:pPr>
                        <w:snapToGrid w:val="0"/>
                        <w:spacing w:line="300" w:lineRule="exact"/>
                        <w:rPr>
                          <w:rFonts w:ascii="HG丸ｺﾞｼｯｸM-PRO" w:eastAsia="HG丸ｺﾞｼｯｸM-PRO" w:hAnsi="HG丸ｺﾞｼｯｸM-PRO"/>
                          <w:color w:val="000000" w:themeColor="text1"/>
                          <w:kern w:val="0"/>
                          <w:sz w:val="20"/>
                          <w:szCs w:val="20"/>
                        </w:rPr>
                      </w:pP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は</w:t>
                      </w:r>
                      <w:r w:rsidRPr="000A287F">
                        <w:rPr>
                          <w:rFonts w:ascii="HG丸ｺﾞｼｯｸM-PRO" w:eastAsia="HG丸ｺﾞｼｯｸM-PRO" w:hAnsi="HG丸ｺﾞｼｯｸM-PRO" w:hint="eastAsia"/>
                          <w:color w:val="000000" w:themeColor="text1"/>
                          <w:shd w:val="clear" w:color="auto" w:fill="FFFFFF"/>
                        </w:rPr>
                        <w:t>建設業の会社で</w:t>
                      </w:r>
                      <w:r w:rsidR="00D76DA9" w:rsidRPr="000A287F">
                        <w:rPr>
                          <w:rFonts w:ascii="HG丸ｺﾞｼｯｸM-PRO" w:eastAsia="HG丸ｺﾞｼｯｸM-PRO" w:hAnsi="HG丸ｺﾞｼｯｸM-PRO" w:hint="eastAsia"/>
                          <w:color w:val="000000" w:themeColor="text1"/>
                          <w:shd w:val="clear" w:color="auto" w:fill="FFFFFF"/>
                        </w:rPr>
                        <w:t>、営業所長</w:t>
                      </w:r>
                      <w:r w:rsidRPr="000A287F">
                        <w:rPr>
                          <w:rFonts w:ascii="HG丸ｺﾞｼｯｸM-PRO" w:eastAsia="HG丸ｺﾞｼｯｸM-PRO" w:hAnsi="HG丸ｺﾞｼｯｸM-PRO" w:hint="eastAsia"/>
                          <w:color w:val="000000" w:themeColor="text1"/>
                          <w:shd w:val="clear" w:color="auto" w:fill="FFFFFF"/>
                        </w:rPr>
                        <w:t>をしていた。ある日</w:t>
                      </w:r>
                      <w:r w:rsidR="00D76DA9" w:rsidRPr="000A287F">
                        <w:rPr>
                          <w:rFonts w:ascii="HG丸ｺﾞｼｯｸM-PRO" w:eastAsia="HG丸ｺﾞｼｯｸM-PRO" w:hAnsi="HG丸ｺﾞｼｯｸM-PRO" w:hint="eastAsia"/>
                          <w:color w:val="000000" w:themeColor="text1"/>
                          <w:shd w:val="clear" w:color="auto" w:fill="FFFFFF"/>
                        </w:rPr>
                        <w:t>、</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の上司</w:t>
                      </w:r>
                      <w:r w:rsidRPr="000A287F">
                        <w:rPr>
                          <w:rFonts w:ascii="HG丸ｺﾞｼｯｸM-PRO" w:eastAsia="HG丸ｺﾞｼｯｸM-PRO" w:hAnsi="HG丸ｺﾞｼｯｸM-PRO" w:hint="eastAsia"/>
                          <w:color w:val="000000" w:themeColor="text1"/>
                          <w:shd w:val="clear" w:color="auto" w:fill="FFFFFF"/>
                        </w:rPr>
                        <w:t>は</w:t>
                      </w:r>
                      <w:r w:rsidR="00D76DA9" w:rsidRPr="000A287F">
                        <w:rPr>
                          <w:rFonts w:ascii="HG丸ｺﾞｼｯｸM-PRO" w:eastAsia="HG丸ｺﾞｼｯｸM-PRO" w:hAnsi="HG丸ｺﾞｼｯｸM-PRO" w:hint="eastAsia"/>
                          <w:color w:val="000000" w:themeColor="text1"/>
                          <w:shd w:val="clear" w:color="auto" w:fill="FFFFFF"/>
                        </w:rPr>
                        <w:t>、</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が架空出来高を計上するなど</w:t>
                      </w:r>
                      <w:r w:rsidRPr="000A287F">
                        <w:rPr>
                          <w:rFonts w:ascii="HG丸ｺﾞｼｯｸM-PRO" w:eastAsia="HG丸ｺﾞｼｯｸM-PRO" w:hAnsi="HG丸ｺﾞｼｯｸM-PRO" w:hint="eastAsia"/>
                          <w:color w:val="000000" w:themeColor="text1"/>
                          <w:shd w:val="clear" w:color="auto" w:fill="FFFFFF"/>
                        </w:rPr>
                        <w:t>の</w:t>
                      </w:r>
                      <w:r w:rsidR="00D76DA9" w:rsidRPr="000A287F">
                        <w:rPr>
                          <w:rFonts w:ascii="HG丸ｺﾞｼｯｸM-PRO" w:eastAsia="HG丸ｺﾞｼｯｸM-PRO" w:hAnsi="HG丸ｺﾞｼｯｸM-PRO" w:hint="eastAsia"/>
                          <w:color w:val="000000" w:themeColor="text1"/>
                          <w:shd w:val="clear" w:color="auto" w:fill="FFFFFF"/>
                        </w:rPr>
                        <w:t>不正経理を行ってい</w:t>
                      </w:r>
                      <w:r w:rsidRPr="000A287F">
                        <w:rPr>
                          <w:rFonts w:ascii="HG丸ｺﾞｼｯｸM-PRO" w:eastAsia="HG丸ｺﾞｼｯｸM-PRO" w:hAnsi="HG丸ｺﾞｼｯｸM-PRO" w:hint="eastAsia"/>
                          <w:color w:val="000000" w:themeColor="text1"/>
                          <w:shd w:val="clear" w:color="auto" w:fill="FFFFFF"/>
                        </w:rPr>
                        <w:t>る</w:t>
                      </w:r>
                      <w:r w:rsidR="00D76DA9" w:rsidRPr="000A287F">
                        <w:rPr>
                          <w:rFonts w:ascii="HG丸ｺﾞｼｯｸM-PRO" w:eastAsia="HG丸ｺﾞｼｯｸM-PRO" w:hAnsi="HG丸ｺﾞｼｯｸM-PRO" w:hint="eastAsia"/>
                          <w:color w:val="000000" w:themeColor="text1"/>
                          <w:shd w:val="clear" w:color="auto" w:fill="FFFFFF"/>
                        </w:rPr>
                        <w:t>こと</w:t>
                      </w:r>
                      <w:r w:rsidRPr="000A287F">
                        <w:rPr>
                          <w:rFonts w:ascii="HG丸ｺﾞｼｯｸM-PRO" w:eastAsia="HG丸ｺﾞｼｯｸM-PRO" w:hAnsi="HG丸ｺﾞｼｯｸM-PRO" w:hint="eastAsia"/>
                          <w:color w:val="000000" w:themeColor="text1"/>
                          <w:shd w:val="clear" w:color="auto" w:fill="FFFFFF"/>
                        </w:rPr>
                        <w:t>を発見</w:t>
                      </w:r>
                      <w:r w:rsidR="00D76DA9" w:rsidRPr="000A287F">
                        <w:rPr>
                          <w:rFonts w:ascii="HG丸ｺﾞｼｯｸM-PRO" w:eastAsia="HG丸ｺﾞｼｯｸM-PRO" w:hAnsi="HG丸ｺﾞｼｯｸM-PRO" w:hint="eastAsia"/>
                          <w:color w:val="000000" w:themeColor="text1"/>
                          <w:shd w:val="clear" w:color="auto" w:fill="FFFFFF"/>
                        </w:rPr>
                        <w:t>した。上司は早期に是正するよう指導したが、</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は１年近く是正を行</w:t>
                      </w:r>
                      <w:r w:rsidRPr="000A287F">
                        <w:rPr>
                          <w:rFonts w:ascii="HG丸ｺﾞｼｯｸM-PRO" w:eastAsia="HG丸ｺﾞｼｯｸM-PRO" w:hAnsi="HG丸ｺﾞｼｯｸM-PRO" w:hint="eastAsia"/>
                          <w:color w:val="000000" w:themeColor="text1"/>
                          <w:shd w:val="clear" w:color="auto" w:fill="FFFFFF"/>
                        </w:rPr>
                        <w:t>わなかっ</w:t>
                      </w:r>
                      <w:r w:rsidR="00D76DA9" w:rsidRPr="000A287F">
                        <w:rPr>
                          <w:rFonts w:ascii="HG丸ｺﾞｼｯｸM-PRO" w:eastAsia="HG丸ｺﾞｼｯｸM-PRO" w:hAnsi="HG丸ｺﾞｼｯｸM-PRO" w:hint="eastAsia"/>
                          <w:color w:val="000000" w:themeColor="text1"/>
                          <w:shd w:val="clear" w:color="auto" w:fill="FFFFFF"/>
                        </w:rPr>
                        <w:t>た。上司は、</w:t>
                      </w:r>
                      <w:r w:rsidRPr="000A287F">
                        <w:rPr>
                          <w:rFonts w:ascii="HG丸ｺﾞｼｯｸM-PRO" w:eastAsia="HG丸ｺﾞｼｯｸM-PRO" w:hAnsi="HG丸ｺﾞｼｯｸM-PRO" w:hint="eastAsia"/>
                          <w:color w:val="000000" w:themeColor="text1"/>
                          <w:shd w:val="clear" w:color="auto" w:fill="FFFFFF"/>
                        </w:rPr>
                        <w:t>甲</w:t>
                      </w:r>
                      <w:r w:rsidR="00D76DA9" w:rsidRPr="000A287F">
                        <w:rPr>
                          <w:rFonts w:ascii="HG丸ｺﾞｼｯｸM-PRO" w:eastAsia="HG丸ｺﾞｼｯｸM-PRO" w:hAnsi="HG丸ｺﾞｼｯｸM-PRO" w:hint="eastAsia"/>
                          <w:color w:val="000000" w:themeColor="text1"/>
                          <w:shd w:val="clear" w:color="auto" w:fill="FFFFFF"/>
                        </w:rPr>
                        <w:t>に対して電話でたびたび叱責するとともに、業績検討会において「会社を辞めれば済むと思っているかもしれないが、辞めても楽にならない」旨の発言を行</w:t>
                      </w:r>
                      <w:r w:rsidRPr="000A287F">
                        <w:rPr>
                          <w:rFonts w:ascii="HG丸ｺﾞｼｯｸM-PRO" w:eastAsia="HG丸ｺﾞｼｯｸM-PRO" w:hAnsi="HG丸ｺﾞｼｯｸM-PRO" w:hint="eastAsia"/>
                          <w:color w:val="000000" w:themeColor="text1"/>
                          <w:shd w:val="clear" w:color="auto" w:fill="FFFFFF"/>
                        </w:rPr>
                        <w:t>っ</w:t>
                      </w:r>
                      <w:r w:rsidR="00D76DA9" w:rsidRPr="000A287F">
                        <w:rPr>
                          <w:rFonts w:ascii="HG丸ｺﾞｼｯｸM-PRO" w:eastAsia="HG丸ｺﾞｼｯｸM-PRO" w:hAnsi="HG丸ｺﾞｼｯｸM-PRO" w:hint="eastAsia"/>
                          <w:color w:val="000000" w:themeColor="text1"/>
                          <w:shd w:val="clear" w:color="auto" w:fill="FFFFFF"/>
                        </w:rPr>
                        <w:t>た。</w:t>
                      </w:r>
                      <w:r w:rsidRPr="000A287F">
                        <w:rPr>
                          <w:rFonts w:ascii="HG丸ｺﾞｼｯｸM-PRO" w:eastAsia="HG丸ｺﾞｼｯｸM-PRO" w:hAnsi="HG丸ｺﾞｼｯｸM-PRO" w:hint="eastAsia"/>
                          <w:color w:val="000000" w:themeColor="text1"/>
                          <w:shd w:val="clear" w:color="auto" w:fill="FFFFFF"/>
                        </w:rPr>
                        <w:t>そ</w:t>
                      </w:r>
                      <w:r w:rsidR="00D76DA9" w:rsidRPr="000A287F">
                        <w:rPr>
                          <w:rFonts w:ascii="HG丸ｺﾞｼｯｸM-PRO" w:eastAsia="HG丸ｺﾞｼｯｸM-PRO" w:hAnsi="HG丸ｺﾞｼｯｸM-PRO" w:hint="eastAsia"/>
                          <w:color w:val="000000" w:themeColor="text1"/>
                          <w:shd w:val="clear" w:color="auto" w:fill="FFFFFF"/>
                        </w:rPr>
                        <w:t>の３日後、</w:t>
                      </w:r>
                      <w:r w:rsidRPr="000A287F">
                        <w:rPr>
                          <w:rFonts w:ascii="HG丸ｺﾞｼｯｸM-PRO" w:eastAsia="HG丸ｺﾞｼｯｸM-PRO" w:hAnsi="HG丸ｺﾞｼｯｸM-PRO" w:hint="eastAsia"/>
                          <w:color w:val="000000" w:themeColor="text1"/>
                          <w:shd w:val="clear" w:color="auto" w:fill="FFFFFF"/>
                        </w:rPr>
                        <w:t>甲は</w:t>
                      </w:r>
                      <w:r w:rsidR="00D76DA9" w:rsidRPr="000A287F">
                        <w:rPr>
                          <w:rFonts w:ascii="HG丸ｺﾞｼｯｸM-PRO" w:eastAsia="HG丸ｺﾞｼｯｸM-PRO" w:hAnsi="HG丸ｺﾞｼｯｸM-PRO" w:hint="eastAsia"/>
                          <w:color w:val="000000" w:themeColor="text1"/>
                          <w:shd w:val="clear" w:color="auto" w:fill="FFFFFF"/>
                        </w:rPr>
                        <w:t>遺書を残して自殺し</w:t>
                      </w:r>
                      <w:r w:rsidRPr="000A287F">
                        <w:rPr>
                          <w:rFonts w:ascii="HG丸ｺﾞｼｯｸM-PRO" w:eastAsia="HG丸ｺﾞｼｯｸM-PRO" w:hAnsi="HG丸ｺﾞｼｯｸM-PRO" w:hint="eastAsia"/>
                          <w:color w:val="000000" w:themeColor="text1"/>
                          <w:shd w:val="clear" w:color="auto" w:fill="FFFFFF"/>
                        </w:rPr>
                        <w:t>た。</w:t>
                      </w:r>
                      <w:r w:rsidR="00D76DA9" w:rsidRPr="000A287F">
                        <w:rPr>
                          <w:rFonts w:ascii="HG丸ｺﾞｼｯｸM-PRO" w:eastAsia="HG丸ｺﾞｼｯｸM-PRO" w:hAnsi="HG丸ｺﾞｼｯｸM-PRO" w:hint="eastAsia"/>
                          <w:color w:val="000000" w:themeColor="text1"/>
                          <w:shd w:val="clear" w:color="auto" w:fill="FFFFFF"/>
                        </w:rPr>
                        <w:t>その遺族が</w:t>
                      </w:r>
                      <w:r w:rsidRPr="000A287F">
                        <w:rPr>
                          <w:rFonts w:ascii="HG丸ｺﾞｼｯｸM-PRO" w:eastAsia="HG丸ｺﾞｼｯｸM-PRO" w:hAnsi="HG丸ｺﾞｼｯｸM-PRO" w:hint="eastAsia"/>
                          <w:color w:val="000000" w:themeColor="text1"/>
                          <w:shd w:val="clear" w:color="auto" w:fill="FFFFFF"/>
                        </w:rPr>
                        <w:t>会</w:t>
                      </w:r>
                      <w:r w:rsidR="00D76DA9" w:rsidRPr="000A287F">
                        <w:rPr>
                          <w:rFonts w:ascii="HG丸ｺﾞｼｯｸM-PRO" w:eastAsia="HG丸ｺﾞｼｯｸM-PRO" w:hAnsi="HG丸ｺﾞｼｯｸM-PRO" w:hint="eastAsia"/>
                          <w:color w:val="000000" w:themeColor="text1"/>
                          <w:shd w:val="clear" w:color="auto" w:fill="FFFFFF"/>
                        </w:rPr>
                        <w:t>社等に対して、民事損害賠償請求を提起した。</w:t>
                      </w:r>
                    </w:p>
                  </w:txbxContent>
                </v:textbox>
              </v:rect>
            </w:pict>
          </mc:Fallback>
        </mc:AlternateContent>
      </w:r>
    </w:p>
    <w:p w14:paraId="336C47E7" w14:textId="455B9860" w:rsidR="00F91C94" w:rsidRDefault="00F91C94"/>
    <w:p w14:paraId="509ABCFC" w14:textId="04B17940" w:rsidR="00F91C94" w:rsidRDefault="00F91C94"/>
    <w:p w14:paraId="3F039652" w14:textId="2EE212C7" w:rsidR="007B78EC" w:rsidRDefault="007B78EC"/>
    <w:p w14:paraId="4A35EB37" w14:textId="6F49B001" w:rsidR="00F91C94" w:rsidRDefault="005F39B6">
      <w:r w:rsidRPr="00355115">
        <w:rPr>
          <w:noProof/>
        </w:rPr>
        <w:drawing>
          <wp:anchor distT="0" distB="0" distL="114300" distR="114300" simplePos="0" relativeHeight="251757568" behindDoc="0" locked="0" layoutInCell="1" allowOverlap="1" wp14:anchorId="59062EA9" wp14:editId="75A9EBD0">
            <wp:simplePos x="0" y="0"/>
            <wp:positionH relativeFrom="margin">
              <wp:align>right</wp:align>
            </wp:positionH>
            <wp:positionV relativeFrom="page">
              <wp:posOffset>9431959</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749376" behindDoc="0" locked="0" layoutInCell="1" allowOverlap="1" wp14:anchorId="30D0A303" wp14:editId="43D13504">
                <wp:simplePos x="0" y="0"/>
                <wp:positionH relativeFrom="margin">
                  <wp:posOffset>141529</wp:posOffset>
                </wp:positionH>
                <wp:positionV relativeFrom="paragraph">
                  <wp:posOffset>5841391</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36DAFD6E"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w:t>
                            </w:r>
                            <w:r w:rsidR="00602506">
                              <w:rPr>
                                <w:rFonts w:ascii="HG丸ｺﾞｼｯｸM-PRO" w:eastAsia="HG丸ｺﾞｼｯｸM-PRO" w:hAnsi="HG丸ｺﾞｼｯｸM-PRO" w:hint="eastAsia"/>
                                <w:color w:val="000000" w:themeColor="text1"/>
                                <w:kern w:val="24"/>
                                <w:szCs w:val="21"/>
                              </w:rPr>
                              <w:t>遺族の</w:t>
                            </w:r>
                            <w:r>
                              <w:rPr>
                                <w:rFonts w:ascii="HG丸ｺﾞｼｯｸM-PRO" w:eastAsia="HG丸ｺﾞｼｯｸM-PRO" w:hAnsi="HG丸ｺﾞｼｯｸM-PRO" w:hint="eastAsia"/>
                                <w:color w:val="000000" w:themeColor="text1"/>
                                <w:kern w:val="24"/>
                                <w:szCs w:val="21"/>
                              </w:rPr>
                              <w:t>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1.15pt;margin-top:459.9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" adj="22511,10345" fillcolor="white [3201]" strokecolor="#9bbb59 [3206]" strokeweight="1pt">
                <v:textbox inset="0,,0">
                  <w:txbxContent>
                    <w:p w14:paraId="070652C9" w14:textId="36DAFD6E" w:rsidR="00416653" w:rsidRPr="00DC59EE" w:rsidRDefault="00211F3D"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甲の</w:t>
                      </w:r>
                      <w:r w:rsidR="00602506">
                        <w:rPr>
                          <w:rFonts w:ascii="HG丸ｺﾞｼｯｸM-PRO" w:eastAsia="HG丸ｺﾞｼｯｸM-PRO" w:hAnsi="HG丸ｺﾞｼｯｸM-PRO" w:hint="eastAsia"/>
                          <w:color w:val="000000" w:themeColor="text1"/>
                          <w:kern w:val="24"/>
                          <w:szCs w:val="21"/>
                        </w:rPr>
                        <w:t>遺族の</w:t>
                      </w:r>
                      <w:r>
                        <w:rPr>
                          <w:rFonts w:ascii="HG丸ｺﾞｼｯｸM-PRO" w:eastAsia="HG丸ｺﾞｼｯｸM-PRO" w:hAnsi="HG丸ｺﾞｼｯｸM-PRO" w:hint="eastAsia"/>
                          <w:color w:val="000000" w:themeColor="text1"/>
                          <w:kern w:val="24"/>
                          <w:szCs w:val="21"/>
                        </w:rPr>
                        <w:t>訴えは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0CAEC038" w14:textId="62DE4175" w:rsidR="00416653" w:rsidRDefault="00D76DA9">
      <w:pPr>
        <w:rPr>
          <w:noProof/>
        </w:rPr>
      </w:pPr>
      <w:r>
        <w:rPr>
          <w:noProof/>
        </w:rPr>
        <w:drawing>
          <wp:anchor distT="0" distB="0" distL="114300" distR="114300" simplePos="0" relativeHeight="251759616" behindDoc="0" locked="0" layoutInCell="1" allowOverlap="1" wp14:anchorId="62A25B61" wp14:editId="25287FCB">
            <wp:simplePos x="0" y="0"/>
            <wp:positionH relativeFrom="margin">
              <wp:posOffset>14250</wp:posOffset>
            </wp:positionH>
            <wp:positionV relativeFrom="margin">
              <wp:posOffset>3672128</wp:posOffset>
            </wp:positionV>
            <wp:extent cx="6659880" cy="5333365"/>
            <wp:effectExtent l="0" t="0" r="762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5333365"/>
                    </a:xfrm>
                    <a:prstGeom prst="rect">
                      <a:avLst/>
                    </a:prstGeom>
                    <a:noFill/>
                    <a:ln>
                      <a:noFill/>
                    </a:ln>
                  </pic:spPr>
                </pic:pic>
              </a:graphicData>
            </a:graphic>
          </wp:anchor>
        </w:drawing>
      </w:r>
    </w:p>
    <w:p w14:paraId="356A51FD" w14:textId="04238CD4" w:rsidR="00BC0B38" w:rsidRDefault="00BC0B38">
      <w:pPr>
        <w:rPr>
          <w:noProof/>
        </w:rPr>
      </w:pPr>
    </w:p>
    <w:p w14:paraId="582136A5" w14:textId="0382184C" w:rsidR="00D76DA9" w:rsidRDefault="00D76DA9">
      <w:pPr>
        <w:rPr>
          <w:noProof/>
        </w:rPr>
      </w:pPr>
    </w:p>
    <w:p w14:paraId="30EAD994" w14:textId="77777777" w:rsidR="00D76DA9" w:rsidRDefault="00D76DA9">
      <w:pPr>
        <w:rPr>
          <w:noProof/>
        </w:rPr>
      </w:pPr>
    </w:p>
    <w:p w14:paraId="2927322F" w14:textId="0D7BA1AF"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393872F1">
                <wp:simplePos x="0" y="0"/>
                <wp:positionH relativeFrom="column">
                  <wp:posOffset>17780</wp:posOffset>
                </wp:positionH>
                <wp:positionV relativeFrom="paragraph">
                  <wp:posOffset>61900</wp:posOffset>
                </wp:positionV>
                <wp:extent cx="6567602" cy="446227"/>
                <wp:effectExtent l="0" t="38100" r="24130" b="11430"/>
                <wp:wrapNone/>
                <wp:docPr id="28" name="スクロール: 横 28"/>
                <wp:cNvGraphicFramePr/>
                <a:graphic xmlns:a="http://schemas.openxmlformats.org/drawingml/2006/main">
                  <a:graphicData uri="http://schemas.microsoft.com/office/word/2010/wordprocessingShape">
                    <wps:wsp>
                      <wps:cNvSpPr/>
                      <wps:spPr>
                        <a:xfrm>
                          <a:off x="0" y="0"/>
                          <a:ext cx="6567602" cy="44622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1CBB4D7" w14:textId="51944201"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5B412C" w:rsidRPr="005B412C">
                              <w:rPr>
                                <w:rFonts w:ascii="HG丸ｺﾞｼｯｸM-PRO" w:eastAsia="HG丸ｺﾞｼｯｸM-PRO" w:hAnsi="HG丸ｺﾞｼｯｸM-PRO" w:hint="eastAsia"/>
                                <w:color w:val="FF0000"/>
                                <w:sz w:val="24"/>
                                <w:szCs w:val="28"/>
                              </w:rPr>
                              <w:t>上司らの行為は不法行為に当たらない</w:t>
                            </w:r>
                            <w:r w:rsidR="005B412C">
                              <w:rPr>
                                <w:rFonts w:ascii="HG丸ｺﾞｼｯｸM-PRO" w:eastAsia="HG丸ｺﾞｼｯｸM-PRO" w:hAnsi="HG丸ｺﾞｼｯｸM-PRO" w:hint="eastAsia"/>
                                <w:color w:val="FF0000"/>
                                <w:sz w:val="24"/>
                                <w:szCs w:val="28"/>
                              </w:rPr>
                              <w:t>として、</w:t>
                            </w:r>
                            <w:r w:rsidR="005B412C" w:rsidRPr="005B412C">
                              <w:rPr>
                                <w:rFonts w:ascii="HG丸ｺﾞｼｯｸM-PRO" w:eastAsia="HG丸ｺﾞｼｯｸM-PRO" w:hAnsi="HG丸ｺﾞｼｯｸM-PRO" w:hint="eastAsia"/>
                                <w:color w:val="FF0000"/>
                                <w:sz w:val="24"/>
                                <w:szCs w:val="28"/>
                              </w:rPr>
                              <w:t>遺族側の請求が否定された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4.85pt;width:517.15pt;height:35.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" fillcolor="#bcd190 [2166]" strokecolor="#9bbb59 [3206]" strokeweight=".5pt">
                <v:fill color2="#adc878 [2614]" rotate="t" colors="0 #cadbaf;.5 #c1d4a1;1 #b9d091" focus="100%" type="gradient">
                  <o:fill v:ext="view" type="gradientUnscaled"/>
                </v:fill>
                <v:stroke joinstyle="miter"/>
                <v:textbox>
                  <w:txbxContent>
                    <w:p w14:paraId="71CBB4D7" w14:textId="51944201"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5B412C" w:rsidRPr="005B412C">
                        <w:rPr>
                          <w:rFonts w:ascii="HG丸ｺﾞｼｯｸM-PRO" w:eastAsia="HG丸ｺﾞｼｯｸM-PRO" w:hAnsi="HG丸ｺﾞｼｯｸM-PRO" w:hint="eastAsia"/>
                          <w:color w:val="FF0000"/>
                          <w:sz w:val="24"/>
                          <w:szCs w:val="28"/>
                        </w:rPr>
                        <w:t>上司らの行為は不法行為に当たらない</w:t>
                      </w:r>
                      <w:r w:rsidR="005B412C">
                        <w:rPr>
                          <w:rFonts w:ascii="HG丸ｺﾞｼｯｸM-PRO" w:eastAsia="HG丸ｺﾞｼｯｸM-PRO" w:hAnsi="HG丸ｺﾞｼｯｸM-PRO" w:hint="eastAsia"/>
                          <w:color w:val="FF0000"/>
                          <w:sz w:val="24"/>
                          <w:szCs w:val="28"/>
                        </w:rPr>
                        <w:t>として、</w:t>
                      </w:r>
                      <w:r w:rsidR="005B412C" w:rsidRPr="005B412C">
                        <w:rPr>
                          <w:rFonts w:ascii="HG丸ｺﾞｼｯｸM-PRO" w:eastAsia="HG丸ｺﾞｼｯｸM-PRO" w:hAnsi="HG丸ｺﾞｼｯｸM-PRO" w:hint="eastAsia"/>
                          <w:color w:val="FF0000"/>
                          <w:sz w:val="24"/>
                          <w:szCs w:val="28"/>
                        </w:rPr>
                        <w:t>遺族側の請求が否定された</w:t>
                      </w:r>
                    </w:p>
                  </w:txbxContent>
                </v:textbox>
              </v:shape>
            </w:pict>
          </mc:Fallback>
        </mc:AlternateContent>
      </w:r>
    </w:p>
    <w:p w14:paraId="6F90BF9B" w14:textId="622CE6AA"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22919B92" w:rsidR="00B1571B" w:rsidRDefault="00B1571B"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627E0435">
                <wp:simplePos x="0" y="0"/>
                <wp:positionH relativeFrom="margin">
                  <wp:align>left</wp:align>
                </wp:positionH>
                <wp:positionV relativeFrom="paragraph">
                  <wp:posOffset>197180</wp:posOffset>
                </wp:positionV>
                <wp:extent cx="6582410" cy="2406701"/>
                <wp:effectExtent l="0" t="0" r="27940" b="12700"/>
                <wp:wrapNone/>
                <wp:docPr id="25" name="正方形/長方形 3"/>
                <wp:cNvGraphicFramePr/>
                <a:graphic xmlns:a="http://schemas.openxmlformats.org/drawingml/2006/main">
                  <a:graphicData uri="http://schemas.microsoft.com/office/word/2010/wordprocessingShape">
                    <wps:wsp>
                      <wps:cNvSpPr/>
                      <wps:spPr>
                        <a:xfrm>
                          <a:off x="0" y="0"/>
                          <a:ext cx="6582410" cy="2406701"/>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618B027D" w14:textId="77777777" w:rsidR="00056EBE" w:rsidRDefault="0087170C" w:rsidP="009A4EC9">
                            <w:pPr>
                              <w:jc w:val="left"/>
                              <w:rPr>
                                <w:rFonts w:ascii="HG丸ｺﾞｼｯｸM-PRO" w:eastAsia="HG丸ｺﾞｼｯｸM-PRO" w:hAnsi="HG丸ｺﾞｼｯｸM-PRO" w:cs="ＭＳ Ｐゴシック"/>
                                <w:color w:val="000000" w:themeColor="text1"/>
                                <w:kern w:val="0"/>
                                <w:szCs w:val="21"/>
                              </w:rPr>
                            </w:pPr>
                            <w:r w:rsidRPr="0087170C">
                              <w:rPr>
                                <w:rFonts w:ascii="HG丸ｺﾞｼｯｸM-PRO" w:eastAsia="HG丸ｺﾞｼｯｸM-PRO" w:hAnsi="HG丸ｺﾞｼｯｸM-PRO" w:cs="ＭＳ Ｐゴシック" w:hint="eastAsia"/>
                                <w:color w:val="000000" w:themeColor="text1"/>
                                <w:kern w:val="0"/>
                                <w:szCs w:val="21"/>
                              </w:rPr>
                              <w:t>地裁判決</w:t>
                            </w:r>
                            <w:r>
                              <w:rPr>
                                <w:rFonts w:ascii="HG丸ｺﾞｼｯｸM-PRO" w:eastAsia="HG丸ｺﾞｼｯｸM-PRO" w:hAnsi="HG丸ｺﾞｼｯｸM-PRO" w:cs="ＭＳ Ｐゴシック" w:hint="eastAsia"/>
                                <w:color w:val="000000" w:themeColor="text1"/>
                                <w:kern w:val="0"/>
                                <w:szCs w:val="21"/>
                              </w:rPr>
                              <w:t>では</w:t>
                            </w:r>
                            <w:r w:rsidRPr="0087170C">
                              <w:rPr>
                                <w:rFonts w:ascii="HG丸ｺﾞｼｯｸM-PRO" w:eastAsia="HG丸ｺﾞｼｯｸM-PRO" w:hAnsi="HG丸ｺﾞｼｯｸM-PRO" w:cs="ＭＳ Ｐゴシック" w:hint="eastAsia"/>
                                <w:color w:val="000000" w:themeColor="text1"/>
                                <w:kern w:val="0"/>
                                <w:szCs w:val="21"/>
                              </w:rPr>
                              <w:t>請求</w:t>
                            </w:r>
                            <w:r>
                              <w:rPr>
                                <w:rFonts w:ascii="HG丸ｺﾞｼｯｸM-PRO" w:eastAsia="HG丸ｺﾞｼｯｸM-PRO" w:hAnsi="HG丸ｺﾞｼｯｸM-PRO" w:cs="ＭＳ Ｐゴシック" w:hint="eastAsia"/>
                                <w:color w:val="000000" w:themeColor="text1"/>
                                <w:kern w:val="0"/>
                                <w:szCs w:val="21"/>
                              </w:rPr>
                              <w:t>が</w:t>
                            </w:r>
                            <w:r w:rsidRPr="0087170C">
                              <w:rPr>
                                <w:rFonts w:ascii="HG丸ｺﾞｼｯｸM-PRO" w:eastAsia="HG丸ｺﾞｼｯｸM-PRO" w:hAnsi="HG丸ｺﾞｼｯｸM-PRO" w:cs="ＭＳ Ｐゴシック" w:hint="eastAsia"/>
                                <w:color w:val="000000" w:themeColor="text1"/>
                                <w:kern w:val="0"/>
                                <w:szCs w:val="21"/>
                              </w:rPr>
                              <w:t>認</w:t>
                            </w:r>
                            <w:r w:rsidR="001865D7">
                              <w:rPr>
                                <w:rFonts w:ascii="HG丸ｺﾞｼｯｸM-PRO" w:eastAsia="HG丸ｺﾞｼｯｸM-PRO" w:hAnsi="HG丸ｺﾞｼｯｸM-PRO" w:cs="ＭＳ Ｐゴシック" w:hint="eastAsia"/>
                                <w:color w:val="000000" w:themeColor="text1"/>
                                <w:kern w:val="0"/>
                                <w:szCs w:val="21"/>
                              </w:rPr>
                              <w:t>められ</w:t>
                            </w:r>
                            <w:r>
                              <w:rPr>
                                <w:rFonts w:ascii="HG丸ｺﾞｼｯｸM-PRO" w:eastAsia="HG丸ｺﾞｼｯｸM-PRO" w:hAnsi="HG丸ｺﾞｼｯｸM-PRO" w:cs="ＭＳ Ｐゴシック" w:hint="eastAsia"/>
                                <w:color w:val="000000" w:themeColor="text1"/>
                                <w:kern w:val="0"/>
                                <w:szCs w:val="21"/>
                              </w:rPr>
                              <w:t>ましたが、高裁では</w:t>
                            </w:r>
                            <w:r w:rsidR="008D3EFD" w:rsidRPr="008D3EFD">
                              <w:rPr>
                                <w:rFonts w:ascii="HG丸ｺﾞｼｯｸM-PRO" w:eastAsia="HG丸ｺﾞｼｯｸM-PRO" w:hAnsi="HG丸ｺﾞｼｯｸM-PRO" w:cs="ＭＳ Ｐゴシック" w:hint="eastAsia"/>
                                <w:color w:val="000000" w:themeColor="text1"/>
                                <w:kern w:val="0"/>
                                <w:szCs w:val="21"/>
                              </w:rPr>
                              <w:t>１年近く上司が不正経理等の是正を求め</w:t>
                            </w:r>
                            <w:r w:rsidR="001865D7">
                              <w:rPr>
                                <w:rFonts w:ascii="HG丸ｺﾞｼｯｸM-PRO" w:eastAsia="HG丸ｺﾞｼｯｸM-PRO" w:hAnsi="HG丸ｺﾞｼｯｸM-PRO" w:cs="ＭＳ Ｐゴシック" w:hint="eastAsia"/>
                                <w:color w:val="000000" w:themeColor="text1"/>
                                <w:kern w:val="0"/>
                                <w:szCs w:val="21"/>
                              </w:rPr>
                              <w:t>ていたのに</w:t>
                            </w:r>
                            <w:r w:rsidR="008D3EFD" w:rsidRPr="008D3EFD">
                              <w:rPr>
                                <w:rFonts w:ascii="HG丸ｺﾞｼｯｸM-PRO" w:eastAsia="HG丸ｺﾞｼｯｸM-PRO" w:hAnsi="HG丸ｺﾞｼｯｸM-PRO" w:cs="ＭＳ Ｐゴシック" w:hint="eastAsia"/>
                                <w:color w:val="000000" w:themeColor="text1"/>
                                <w:kern w:val="0"/>
                                <w:szCs w:val="21"/>
                              </w:rPr>
                              <w:t>、その改善が見られなかった経緯を重く評価し、違法性を否定しています。高裁判決で注目されるのは、部下に対し繰り返し指導</w:t>
                            </w:r>
                            <w:r w:rsidR="00056EBE">
                              <w:rPr>
                                <w:rFonts w:ascii="HG丸ｺﾞｼｯｸM-PRO" w:eastAsia="HG丸ｺﾞｼｯｸM-PRO" w:hAnsi="HG丸ｺﾞｼｯｸM-PRO" w:cs="ＭＳ Ｐゴシック" w:hint="eastAsia"/>
                                <w:color w:val="000000" w:themeColor="text1"/>
                                <w:kern w:val="0"/>
                                <w:szCs w:val="21"/>
                              </w:rPr>
                              <w:t>をしても</w:t>
                            </w:r>
                            <w:r w:rsidR="008D3EFD" w:rsidRPr="008D3EFD">
                              <w:rPr>
                                <w:rFonts w:ascii="HG丸ｺﾞｼｯｸM-PRO" w:eastAsia="HG丸ｺﾞｼｯｸM-PRO" w:hAnsi="HG丸ｺﾞｼｯｸM-PRO" w:cs="ＭＳ Ｐゴシック" w:hint="eastAsia"/>
                                <w:color w:val="000000" w:themeColor="text1"/>
                                <w:kern w:val="0"/>
                                <w:szCs w:val="21"/>
                              </w:rPr>
                              <w:t>、その改善が見られない場合、「ある程度の厳しい改善指導をすることは、上司らのなすべき正当な業務の範囲内」であると明確に判示した点です。したがって、上司が部下に対し厳しく叱責することも、部下に対する指導経緯によっては適法と評価され</w:t>
                            </w:r>
                            <w:r w:rsidR="00056EBE">
                              <w:rPr>
                                <w:rFonts w:ascii="HG丸ｺﾞｼｯｸM-PRO" w:eastAsia="HG丸ｺﾞｼｯｸM-PRO" w:hAnsi="HG丸ｺﾞｼｯｸM-PRO" w:cs="ＭＳ Ｐゴシック" w:hint="eastAsia"/>
                                <w:color w:val="000000" w:themeColor="text1"/>
                                <w:kern w:val="0"/>
                                <w:szCs w:val="21"/>
                              </w:rPr>
                              <w:t>る可能性があります</w:t>
                            </w:r>
                            <w:r w:rsidR="008D3EFD" w:rsidRPr="008D3EFD">
                              <w:rPr>
                                <w:rFonts w:ascii="HG丸ｺﾞｼｯｸM-PRO" w:eastAsia="HG丸ｺﾞｼｯｸM-PRO" w:hAnsi="HG丸ｺﾞｼｯｸM-PRO" w:cs="ＭＳ Ｐゴシック" w:hint="eastAsia"/>
                                <w:color w:val="000000" w:themeColor="text1"/>
                                <w:kern w:val="0"/>
                                <w:szCs w:val="21"/>
                              </w:rPr>
                              <w:t>。</w:t>
                            </w:r>
                          </w:p>
                          <w:p w14:paraId="1DA9073D" w14:textId="12E28FF8" w:rsidR="008D3EFD" w:rsidRDefault="00056EBE" w:rsidP="009A4EC9">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ただし</w:t>
                            </w:r>
                            <w:r w:rsidR="008D3EFD" w:rsidRPr="008D3EFD">
                              <w:rPr>
                                <w:rFonts w:ascii="HG丸ｺﾞｼｯｸM-PRO" w:eastAsia="HG丸ｺﾞｼｯｸM-PRO" w:hAnsi="HG丸ｺﾞｼｯｸM-PRO" w:cs="ＭＳ Ｐゴシック" w:hint="eastAsia"/>
                                <w:color w:val="000000" w:themeColor="text1"/>
                                <w:kern w:val="0"/>
                                <w:szCs w:val="21"/>
                              </w:rPr>
                              <w:t>、本判決も「ある程度の厳しい改善指導」としており、激しい罵倒・人格攻撃などによる叱責などは当然に認めていない点</w:t>
                            </w:r>
                            <w:r w:rsidR="001865D7">
                              <w:rPr>
                                <w:rFonts w:ascii="HG丸ｺﾞｼｯｸM-PRO" w:eastAsia="HG丸ｺﾞｼｯｸM-PRO" w:hAnsi="HG丸ｺﾞｼｯｸM-PRO" w:cs="ＭＳ Ｐゴシック" w:hint="eastAsia"/>
                                <w:color w:val="000000" w:themeColor="text1"/>
                                <w:kern w:val="0"/>
                                <w:szCs w:val="21"/>
                              </w:rPr>
                              <w:t>には</w:t>
                            </w:r>
                            <w:r w:rsidR="008D3EFD" w:rsidRPr="008D3EFD">
                              <w:rPr>
                                <w:rFonts w:ascii="HG丸ｺﾞｼｯｸM-PRO" w:eastAsia="HG丸ｺﾞｼｯｸM-PRO" w:hAnsi="HG丸ｺﾞｼｯｸM-PRO" w:cs="ＭＳ Ｐゴシック" w:hint="eastAsia"/>
                                <w:color w:val="000000" w:themeColor="text1"/>
                                <w:kern w:val="0"/>
                                <w:szCs w:val="21"/>
                              </w:rPr>
                              <w:t>十分に</w:t>
                            </w:r>
                            <w:r w:rsidR="001865D7">
                              <w:rPr>
                                <w:rFonts w:ascii="HG丸ｺﾞｼｯｸM-PRO" w:eastAsia="HG丸ｺﾞｼｯｸM-PRO" w:hAnsi="HG丸ｺﾞｼｯｸM-PRO" w:cs="ＭＳ Ｐゴシック" w:hint="eastAsia"/>
                                <w:color w:val="000000" w:themeColor="text1"/>
                                <w:kern w:val="0"/>
                                <w:szCs w:val="21"/>
                              </w:rPr>
                              <w:t>注意してください</w:t>
                            </w:r>
                            <w:r w:rsidR="008D3EFD" w:rsidRPr="008D3EFD">
                              <w:rPr>
                                <w:rFonts w:ascii="HG丸ｺﾞｼｯｸM-PRO" w:eastAsia="HG丸ｺﾞｼｯｸM-PRO" w:hAnsi="HG丸ｺﾞｼｯｸM-PRO" w:cs="ＭＳ Ｐゴシック" w:hint="eastAsia"/>
                                <w:color w:val="000000" w:themeColor="text1"/>
                                <w:kern w:val="0"/>
                                <w:szCs w:val="21"/>
                              </w:rPr>
                              <w:t>。</w:t>
                            </w:r>
                          </w:p>
                          <w:p w14:paraId="597BCEBF" w14:textId="5DD70A0A" w:rsidR="009A4EC9" w:rsidRPr="005B7928" w:rsidRDefault="009A4EC9" w:rsidP="009A4EC9">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6C143D37" w:rsidR="006E7FF0" w:rsidRPr="009A4EC9" w:rsidRDefault="005B412C" w:rsidP="009A4EC9">
                            <w:pPr>
                              <w:jc w:val="right"/>
                              <w:rPr>
                                <w:rFonts w:ascii="HG丸ｺﾞｼｯｸM-PRO" w:eastAsia="HG丸ｺﾞｼｯｸM-PRO" w:hAnsi="HG丸ｺﾞｼｯｸM-PRO"/>
                                <w:kern w:val="0"/>
                                <w:szCs w:val="21"/>
                              </w:rPr>
                            </w:pPr>
                            <w:r w:rsidRPr="005B412C">
                              <w:rPr>
                                <w:rFonts w:ascii="HG丸ｺﾞｼｯｸM-PRO" w:eastAsia="HG丸ｺﾞｼｯｸM-PRO" w:hAnsi="HG丸ｺﾞｼｯｸM-PRO" w:hint="eastAsia"/>
                                <w:kern w:val="0"/>
                                <w:szCs w:val="21"/>
                              </w:rPr>
                              <w:t>前田道路事件</w:t>
                            </w:r>
                            <w:r>
                              <w:rPr>
                                <w:rFonts w:ascii="HG丸ｺﾞｼｯｸM-PRO" w:eastAsia="HG丸ｺﾞｼｯｸM-PRO" w:hAnsi="HG丸ｺﾞｼｯｸM-PRO" w:hint="eastAsia"/>
                                <w:kern w:val="0"/>
                                <w:szCs w:val="21"/>
                              </w:rPr>
                              <w:t>（控訴審）</w:t>
                            </w:r>
                            <w:r w:rsidRPr="005B412C">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労働判例</w:t>
                            </w:r>
                            <w:r w:rsidRPr="005B412C">
                              <w:rPr>
                                <w:rFonts w:ascii="HG丸ｺﾞｼｯｸM-PRO" w:eastAsia="HG丸ｺﾞｼｯｸM-PRO" w:hAnsi="HG丸ｺﾞｼｯｸM-PRO"/>
                                <w:kern w:val="0"/>
                                <w:szCs w:val="21"/>
                              </w:rPr>
                              <w:t>990号134頁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5.55pt;width:518.3pt;height:189.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618B027D" w14:textId="77777777" w:rsidR="00056EBE" w:rsidRDefault="0087170C" w:rsidP="009A4EC9">
                      <w:pPr>
                        <w:jc w:val="left"/>
                        <w:rPr>
                          <w:rFonts w:ascii="HG丸ｺﾞｼｯｸM-PRO" w:eastAsia="HG丸ｺﾞｼｯｸM-PRO" w:hAnsi="HG丸ｺﾞｼｯｸM-PRO" w:cs="ＭＳ Ｐゴシック"/>
                          <w:color w:val="000000" w:themeColor="text1"/>
                          <w:kern w:val="0"/>
                          <w:szCs w:val="21"/>
                        </w:rPr>
                      </w:pPr>
                      <w:r w:rsidRPr="0087170C">
                        <w:rPr>
                          <w:rFonts w:ascii="HG丸ｺﾞｼｯｸM-PRO" w:eastAsia="HG丸ｺﾞｼｯｸM-PRO" w:hAnsi="HG丸ｺﾞｼｯｸM-PRO" w:cs="ＭＳ Ｐゴシック" w:hint="eastAsia"/>
                          <w:color w:val="000000" w:themeColor="text1"/>
                          <w:kern w:val="0"/>
                          <w:szCs w:val="21"/>
                        </w:rPr>
                        <w:t>地裁判決</w:t>
                      </w:r>
                      <w:r>
                        <w:rPr>
                          <w:rFonts w:ascii="HG丸ｺﾞｼｯｸM-PRO" w:eastAsia="HG丸ｺﾞｼｯｸM-PRO" w:hAnsi="HG丸ｺﾞｼｯｸM-PRO" w:cs="ＭＳ Ｐゴシック" w:hint="eastAsia"/>
                          <w:color w:val="000000" w:themeColor="text1"/>
                          <w:kern w:val="0"/>
                          <w:szCs w:val="21"/>
                        </w:rPr>
                        <w:t>では</w:t>
                      </w:r>
                      <w:r w:rsidRPr="0087170C">
                        <w:rPr>
                          <w:rFonts w:ascii="HG丸ｺﾞｼｯｸM-PRO" w:eastAsia="HG丸ｺﾞｼｯｸM-PRO" w:hAnsi="HG丸ｺﾞｼｯｸM-PRO" w:cs="ＭＳ Ｐゴシック" w:hint="eastAsia"/>
                          <w:color w:val="000000" w:themeColor="text1"/>
                          <w:kern w:val="0"/>
                          <w:szCs w:val="21"/>
                        </w:rPr>
                        <w:t>請求</w:t>
                      </w:r>
                      <w:r>
                        <w:rPr>
                          <w:rFonts w:ascii="HG丸ｺﾞｼｯｸM-PRO" w:eastAsia="HG丸ｺﾞｼｯｸM-PRO" w:hAnsi="HG丸ｺﾞｼｯｸM-PRO" w:cs="ＭＳ Ｐゴシック" w:hint="eastAsia"/>
                          <w:color w:val="000000" w:themeColor="text1"/>
                          <w:kern w:val="0"/>
                          <w:szCs w:val="21"/>
                        </w:rPr>
                        <w:t>が</w:t>
                      </w:r>
                      <w:r w:rsidRPr="0087170C">
                        <w:rPr>
                          <w:rFonts w:ascii="HG丸ｺﾞｼｯｸM-PRO" w:eastAsia="HG丸ｺﾞｼｯｸM-PRO" w:hAnsi="HG丸ｺﾞｼｯｸM-PRO" w:cs="ＭＳ Ｐゴシック" w:hint="eastAsia"/>
                          <w:color w:val="000000" w:themeColor="text1"/>
                          <w:kern w:val="0"/>
                          <w:szCs w:val="21"/>
                        </w:rPr>
                        <w:t>認</w:t>
                      </w:r>
                      <w:r w:rsidR="001865D7">
                        <w:rPr>
                          <w:rFonts w:ascii="HG丸ｺﾞｼｯｸM-PRO" w:eastAsia="HG丸ｺﾞｼｯｸM-PRO" w:hAnsi="HG丸ｺﾞｼｯｸM-PRO" w:cs="ＭＳ Ｐゴシック" w:hint="eastAsia"/>
                          <w:color w:val="000000" w:themeColor="text1"/>
                          <w:kern w:val="0"/>
                          <w:szCs w:val="21"/>
                        </w:rPr>
                        <w:t>められ</w:t>
                      </w:r>
                      <w:r>
                        <w:rPr>
                          <w:rFonts w:ascii="HG丸ｺﾞｼｯｸM-PRO" w:eastAsia="HG丸ｺﾞｼｯｸM-PRO" w:hAnsi="HG丸ｺﾞｼｯｸM-PRO" w:cs="ＭＳ Ｐゴシック" w:hint="eastAsia"/>
                          <w:color w:val="000000" w:themeColor="text1"/>
                          <w:kern w:val="0"/>
                          <w:szCs w:val="21"/>
                        </w:rPr>
                        <w:t>ましたが、高裁では</w:t>
                      </w:r>
                      <w:r w:rsidR="008D3EFD" w:rsidRPr="008D3EFD">
                        <w:rPr>
                          <w:rFonts w:ascii="HG丸ｺﾞｼｯｸM-PRO" w:eastAsia="HG丸ｺﾞｼｯｸM-PRO" w:hAnsi="HG丸ｺﾞｼｯｸM-PRO" w:cs="ＭＳ Ｐゴシック" w:hint="eastAsia"/>
                          <w:color w:val="000000" w:themeColor="text1"/>
                          <w:kern w:val="0"/>
                          <w:szCs w:val="21"/>
                        </w:rPr>
                        <w:t>１年近く上司が不正経理等の是正を求め</w:t>
                      </w:r>
                      <w:r w:rsidR="001865D7">
                        <w:rPr>
                          <w:rFonts w:ascii="HG丸ｺﾞｼｯｸM-PRO" w:eastAsia="HG丸ｺﾞｼｯｸM-PRO" w:hAnsi="HG丸ｺﾞｼｯｸM-PRO" w:cs="ＭＳ Ｐゴシック" w:hint="eastAsia"/>
                          <w:color w:val="000000" w:themeColor="text1"/>
                          <w:kern w:val="0"/>
                          <w:szCs w:val="21"/>
                        </w:rPr>
                        <w:t>ていたのに</w:t>
                      </w:r>
                      <w:r w:rsidR="008D3EFD" w:rsidRPr="008D3EFD">
                        <w:rPr>
                          <w:rFonts w:ascii="HG丸ｺﾞｼｯｸM-PRO" w:eastAsia="HG丸ｺﾞｼｯｸM-PRO" w:hAnsi="HG丸ｺﾞｼｯｸM-PRO" w:cs="ＭＳ Ｐゴシック" w:hint="eastAsia"/>
                          <w:color w:val="000000" w:themeColor="text1"/>
                          <w:kern w:val="0"/>
                          <w:szCs w:val="21"/>
                        </w:rPr>
                        <w:t>、その改善が見られなかった経緯を重く評価し、違法性を否定しています。高裁判決で注目されるのは、部下に対し繰り返し指導</w:t>
                      </w:r>
                      <w:r w:rsidR="00056EBE">
                        <w:rPr>
                          <w:rFonts w:ascii="HG丸ｺﾞｼｯｸM-PRO" w:eastAsia="HG丸ｺﾞｼｯｸM-PRO" w:hAnsi="HG丸ｺﾞｼｯｸM-PRO" w:cs="ＭＳ Ｐゴシック" w:hint="eastAsia"/>
                          <w:color w:val="000000" w:themeColor="text1"/>
                          <w:kern w:val="0"/>
                          <w:szCs w:val="21"/>
                        </w:rPr>
                        <w:t>をしても</w:t>
                      </w:r>
                      <w:r w:rsidR="008D3EFD" w:rsidRPr="008D3EFD">
                        <w:rPr>
                          <w:rFonts w:ascii="HG丸ｺﾞｼｯｸM-PRO" w:eastAsia="HG丸ｺﾞｼｯｸM-PRO" w:hAnsi="HG丸ｺﾞｼｯｸM-PRO" w:cs="ＭＳ Ｐゴシック" w:hint="eastAsia"/>
                          <w:color w:val="000000" w:themeColor="text1"/>
                          <w:kern w:val="0"/>
                          <w:szCs w:val="21"/>
                        </w:rPr>
                        <w:t>、その改善が見られない場合、「ある程度の厳しい改善指導をすることは、上司らのなすべき正当な業務の範囲内」であると明確に判示した点です。したがって、上司が部下に対し厳しく叱責することも、部下に対する指導経緯によっては適法と評価され</w:t>
                      </w:r>
                      <w:r w:rsidR="00056EBE">
                        <w:rPr>
                          <w:rFonts w:ascii="HG丸ｺﾞｼｯｸM-PRO" w:eastAsia="HG丸ｺﾞｼｯｸM-PRO" w:hAnsi="HG丸ｺﾞｼｯｸM-PRO" w:cs="ＭＳ Ｐゴシック" w:hint="eastAsia"/>
                          <w:color w:val="000000" w:themeColor="text1"/>
                          <w:kern w:val="0"/>
                          <w:szCs w:val="21"/>
                        </w:rPr>
                        <w:t>る可能性があります</w:t>
                      </w:r>
                      <w:r w:rsidR="008D3EFD" w:rsidRPr="008D3EFD">
                        <w:rPr>
                          <w:rFonts w:ascii="HG丸ｺﾞｼｯｸM-PRO" w:eastAsia="HG丸ｺﾞｼｯｸM-PRO" w:hAnsi="HG丸ｺﾞｼｯｸM-PRO" w:cs="ＭＳ Ｐゴシック" w:hint="eastAsia"/>
                          <w:color w:val="000000" w:themeColor="text1"/>
                          <w:kern w:val="0"/>
                          <w:szCs w:val="21"/>
                        </w:rPr>
                        <w:t>。</w:t>
                      </w:r>
                    </w:p>
                    <w:p w14:paraId="1DA9073D" w14:textId="12E28FF8" w:rsidR="008D3EFD" w:rsidRDefault="00056EBE" w:rsidP="009A4EC9">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ただし</w:t>
                      </w:r>
                      <w:r w:rsidR="008D3EFD" w:rsidRPr="008D3EFD">
                        <w:rPr>
                          <w:rFonts w:ascii="HG丸ｺﾞｼｯｸM-PRO" w:eastAsia="HG丸ｺﾞｼｯｸM-PRO" w:hAnsi="HG丸ｺﾞｼｯｸM-PRO" w:cs="ＭＳ Ｐゴシック" w:hint="eastAsia"/>
                          <w:color w:val="000000" w:themeColor="text1"/>
                          <w:kern w:val="0"/>
                          <w:szCs w:val="21"/>
                        </w:rPr>
                        <w:t>、本判決も「ある程度の厳しい改善指導」としており、激しい罵倒・人格攻撃などによる叱責などは当然に認めていない点</w:t>
                      </w:r>
                      <w:r w:rsidR="001865D7">
                        <w:rPr>
                          <w:rFonts w:ascii="HG丸ｺﾞｼｯｸM-PRO" w:eastAsia="HG丸ｺﾞｼｯｸM-PRO" w:hAnsi="HG丸ｺﾞｼｯｸM-PRO" w:cs="ＭＳ Ｐゴシック" w:hint="eastAsia"/>
                          <w:color w:val="000000" w:themeColor="text1"/>
                          <w:kern w:val="0"/>
                          <w:szCs w:val="21"/>
                        </w:rPr>
                        <w:t>には</w:t>
                      </w:r>
                      <w:r w:rsidR="008D3EFD" w:rsidRPr="008D3EFD">
                        <w:rPr>
                          <w:rFonts w:ascii="HG丸ｺﾞｼｯｸM-PRO" w:eastAsia="HG丸ｺﾞｼｯｸM-PRO" w:hAnsi="HG丸ｺﾞｼｯｸM-PRO" w:cs="ＭＳ Ｐゴシック" w:hint="eastAsia"/>
                          <w:color w:val="000000" w:themeColor="text1"/>
                          <w:kern w:val="0"/>
                          <w:szCs w:val="21"/>
                        </w:rPr>
                        <w:t>十分に</w:t>
                      </w:r>
                      <w:r w:rsidR="001865D7">
                        <w:rPr>
                          <w:rFonts w:ascii="HG丸ｺﾞｼｯｸM-PRO" w:eastAsia="HG丸ｺﾞｼｯｸM-PRO" w:hAnsi="HG丸ｺﾞｼｯｸM-PRO" w:cs="ＭＳ Ｐゴシック" w:hint="eastAsia"/>
                          <w:color w:val="000000" w:themeColor="text1"/>
                          <w:kern w:val="0"/>
                          <w:szCs w:val="21"/>
                        </w:rPr>
                        <w:t>注意してください</w:t>
                      </w:r>
                      <w:r w:rsidR="008D3EFD" w:rsidRPr="008D3EFD">
                        <w:rPr>
                          <w:rFonts w:ascii="HG丸ｺﾞｼｯｸM-PRO" w:eastAsia="HG丸ｺﾞｼｯｸM-PRO" w:hAnsi="HG丸ｺﾞｼｯｸM-PRO" w:cs="ＭＳ Ｐゴシック" w:hint="eastAsia"/>
                          <w:color w:val="000000" w:themeColor="text1"/>
                          <w:kern w:val="0"/>
                          <w:szCs w:val="21"/>
                        </w:rPr>
                        <w:t>。</w:t>
                      </w:r>
                    </w:p>
                    <w:p w14:paraId="597BCEBF" w14:textId="5DD70A0A" w:rsidR="009A4EC9" w:rsidRPr="005B7928" w:rsidRDefault="009A4EC9" w:rsidP="009A4EC9">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4D046EBF" w14:textId="6C143D37" w:rsidR="006E7FF0" w:rsidRPr="009A4EC9" w:rsidRDefault="005B412C" w:rsidP="009A4EC9">
                      <w:pPr>
                        <w:jc w:val="right"/>
                        <w:rPr>
                          <w:rFonts w:ascii="HG丸ｺﾞｼｯｸM-PRO" w:eastAsia="HG丸ｺﾞｼｯｸM-PRO" w:hAnsi="HG丸ｺﾞｼｯｸM-PRO"/>
                          <w:kern w:val="0"/>
                          <w:szCs w:val="21"/>
                        </w:rPr>
                      </w:pPr>
                      <w:r w:rsidRPr="005B412C">
                        <w:rPr>
                          <w:rFonts w:ascii="HG丸ｺﾞｼｯｸM-PRO" w:eastAsia="HG丸ｺﾞｼｯｸM-PRO" w:hAnsi="HG丸ｺﾞｼｯｸM-PRO" w:hint="eastAsia"/>
                          <w:kern w:val="0"/>
                          <w:szCs w:val="21"/>
                        </w:rPr>
                        <w:t>前田道路事件</w:t>
                      </w:r>
                      <w:r>
                        <w:rPr>
                          <w:rFonts w:ascii="HG丸ｺﾞｼｯｸM-PRO" w:eastAsia="HG丸ｺﾞｼｯｸM-PRO" w:hAnsi="HG丸ｺﾞｼｯｸM-PRO" w:hint="eastAsia"/>
                          <w:kern w:val="0"/>
                          <w:szCs w:val="21"/>
                        </w:rPr>
                        <w:t>（控訴審）</w:t>
                      </w:r>
                      <w:r w:rsidRPr="005B412C">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労働判例</w:t>
                      </w:r>
                      <w:r w:rsidRPr="005B412C">
                        <w:rPr>
                          <w:rFonts w:ascii="HG丸ｺﾞｼｯｸM-PRO" w:eastAsia="HG丸ｺﾞｼｯｸM-PRO" w:hAnsi="HG丸ｺﾞｼｯｸM-PRO"/>
                          <w:kern w:val="0"/>
                          <w:szCs w:val="21"/>
                        </w:rPr>
                        <w:t>990号134頁</w:t>
                      </w:r>
                    </w:p>
                  </w:txbxContent>
                </v:textbox>
                <w10:wrap anchorx="margin"/>
              </v:rect>
            </w:pict>
          </mc:Fallback>
        </mc:AlternateContent>
      </w:r>
    </w:p>
    <w:p w14:paraId="4325F0CD" w14:textId="1B567D33"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5055CAB8"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0E70FCC7"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75CDE3B9"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3CB17301"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013A15C1"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73B5E52E"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489384F4"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32F19C18"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1C851E0" w:rsidR="00B208C3" w:rsidRDefault="00B208C3" w:rsidP="00A93FF6">
      <w:pPr>
        <w:jc w:val="left"/>
        <w:rPr>
          <w:rFonts w:ascii="HG丸ｺﾞｼｯｸM-PRO" w:eastAsia="HG丸ｺﾞｼｯｸM-PRO" w:hAnsi="HG丸ｺﾞｼｯｸM-PRO"/>
          <w:color w:val="000000" w:themeColor="dark1"/>
          <w:kern w:val="24"/>
          <w:sz w:val="22"/>
        </w:rPr>
      </w:pPr>
    </w:p>
    <w:p w14:paraId="71B6C9CD" w14:textId="780D64EA"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5C469E5F">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32FD6"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79D59853"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8BCC138">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126FB000" w:rsidR="00B1571B" w:rsidRPr="004F2124" w:rsidRDefault="003106B5"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一日一回笑う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126FB000" w:rsidR="00B1571B" w:rsidRPr="004F2124" w:rsidRDefault="003106B5"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一日一回笑う</w:t>
                      </w:r>
                    </w:p>
                  </w:txbxContent>
                </v:textbox>
              </v:rect>
            </w:pict>
          </mc:Fallback>
        </mc:AlternateContent>
      </w:r>
    </w:p>
    <w:p w14:paraId="5ACEF345" w14:textId="3C6D2C8B" w:rsidR="00B1571B" w:rsidRDefault="00B1571B" w:rsidP="00A93FF6">
      <w:pPr>
        <w:jc w:val="left"/>
        <w:rPr>
          <w:rFonts w:ascii="HG丸ｺﾞｼｯｸM-PRO" w:eastAsia="HG丸ｺﾞｼｯｸM-PRO" w:hAnsi="HG丸ｺﾞｼｯｸM-PRO"/>
          <w:color w:val="000000" w:themeColor="dark1"/>
          <w:kern w:val="24"/>
          <w:sz w:val="22"/>
        </w:rPr>
      </w:pPr>
    </w:p>
    <w:p w14:paraId="2E9E6664" w14:textId="5A869127" w:rsidR="004A5E3E" w:rsidRDefault="004A5E3E" w:rsidP="00A93FF6">
      <w:pPr>
        <w:jc w:val="left"/>
        <w:rPr>
          <w:rFonts w:ascii="HG丸ｺﾞｼｯｸM-PRO" w:eastAsia="HG丸ｺﾞｼｯｸM-PRO" w:hAnsi="HG丸ｺﾞｼｯｸM-PRO"/>
          <w:color w:val="000000" w:themeColor="dark1"/>
          <w:kern w:val="24"/>
          <w:sz w:val="22"/>
        </w:rPr>
      </w:pPr>
    </w:p>
    <w:p w14:paraId="36AECAB4" w14:textId="22279D1E" w:rsidR="003106B5" w:rsidRPr="003106B5" w:rsidRDefault="003106B5" w:rsidP="003106B5">
      <w:pPr>
        <w:rPr>
          <w:rFonts w:ascii="HG丸ｺﾞｼｯｸM-PRO" w:eastAsia="HG丸ｺﾞｼｯｸM-PRO" w:hAnsi="HG丸ｺﾞｼｯｸM-PRO"/>
          <w:color w:val="000000" w:themeColor="dark1"/>
          <w:kern w:val="24"/>
          <w:szCs w:val="21"/>
        </w:rPr>
      </w:pPr>
      <w:bookmarkStart w:id="2" w:name="_Hlk65744328"/>
      <w:r w:rsidRPr="003106B5">
        <w:rPr>
          <w:rFonts w:ascii="HG丸ｺﾞｼｯｸM-PRO" w:eastAsia="HG丸ｺﾞｼｯｸM-PRO" w:hAnsi="HG丸ｺﾞｼｯｸM-PRO" w:hint="eastAsia"/>
          <w:color w:val="000000" w:themeColor="dark1"/>
          <w:kern w:val="24"/>
          <w:szCs w:val="21"/>
        </w:rPr>
        <w:t>笑いには、幸福感を高める</w:t>
      </w:r>
      <w:r w:rsidRPr="003106B5">
        <w:rPr>
          <w:rFonts w:ascii="HG丸ｺﾞｼｯｸM-PRO" w:eastAsia="HG丸ｺﾞｼｯｸM-PRO" w:hAnsi="HG丸ｺﾞｼｯｸM-PRO"/>
          <w:color w:val="000000" w:themeColor="dark1"/>
          <w:kern w:val="24"/>
          <w:szCs w:val="21"/>
        </w:rPr>
        <w:t xml:space="preserve"> “エンドルフィン” という脳内ホルモンを分泌する作用があ</w:t>
      </w:r>
      <w:r>
        <w:rPr>
          <w:rFonts w:ascii="HG丸ｺﾞｼｯｸM-PRO" w:eastAsia="HG丸ｺﾞｼｯｸM-PRO" w:hAnsi="HG丸ｺﾞｼｯｸM-PRO" w:hint="eastAsia"/>
          <w:color w:val="000000" w:themeColor="dark1"/>
          <w:kern w:val="24"/>
          <w:szCs w:val="21"/>
        </w:rPr>
        <w:t>りま</w:t>
      </w:r>
      <w:r w:rsidRPr="003106B5">
        <w:rPr>
          <w:rFonts w:ascii="HG丸ｺﾞｼｯｸM-PRO" w:eastAsia="HG丸ｺﾞｼｯｸM-PRO" w:hAnsi="HG丸ｺﾞｼｯｸM-PRO"/>
          <w:color w:val="000000" w:themeColor="dark1"/>
          <w:kern w:val="24"/>
          <w:szCs w:val="21"/>
        </w:rPr>
        <w:t>す。</w:t>
      </w:r>
    </w:p>
    <w:p w14:paraId="1591DCB8" w14:textId="3B190A7D" w:rsidR="003106B5" w:rsidRPr="003106B5" w:rsidRDefault="003106B5" w:rsidP="003106B5">
      <w:pPr>
        <w:rPr>
          <w:rFonts w:ascii="HG丸ｺﾞｼｯｸM-PRO" w:eastAsia="HG丸ｺﾞｼｯｸM-PRO" w:hAnsi="HG丸ｺﾞｼｯｸM-PRO"/>
          <w:color w:val="000000" w:themeColor="dark1"/>
          <w:kern w:val="24"/>
          <w:szCs w:val="21"/>
        </w:rPr>
      </w:pPr>
      <w:r>
        <w:rPr>
          <w:noProof/>
        </w:rPr>
        <w:drawing>
          <wp:anchor distT="0" distB="0" distL="114300" distR="114300" simplePos="0" relativeHeight="251760640" behindDoc="0" locked="0" layoutInCell="1" allowOverlap="1" wp14:anchorId="4D063F6C" wp14:editId="56C6B4BB">
            <wp:simplePos x="0" y="0"/>
            <wp:positionH relativeFrom="margin">
              <wp:align>right</wp:align>
            </wp:positionH>
            <wp:positionV relativeFrom="margin">
              <wp:posOffset>4370070</wp:posOffset>
            </wp:positionV>
            <wp:extent cx="1812290" cy="172021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29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6B5">
        <w:rPr>
          <w:rFonts w:ascii="HG丸ｺﾞｼｯｸM-PRO" w:eastAsia="HG丸ｺﾞｼｯｸM-PRO" w:hAnsi="HG丸ｺﾞｼｯｸM-PRO" w:hint="eastAsia"/>
          <w:color w:val="000000" w:themeColor="dark1"/>
          <w:kern w:val="24"/>
          <w:szCs w:val="21"/>
        </w:rPr>
        <w:t>また、笑うと自然と深い呼吸（腹式呼吸）になり、副交感神経が優位になります。通常、不安や緊張を感じているときの呼吸は浅く速くなり、リラックスしているときの呼吸は深くゆっくりしたものになりますが、ストレスに囲まれながら生きている</w:t>
      </w:r>
      <w:r w:rsidR="003946E5">
        <w:rPr>
          <w:rFonts w:ascii="HG丸ｺﾞｼｯｸM-PRO" w:eastAsia="HG丸ｺﾞｼｯｸM-PRO" w:hAnsi="HG丸ｺﾞｼｯｸM-PRO" w:hint="eastAsia"/>
          <w:color w:val="000000" w:themeColor="dark1"/>
          <w:kern w:val="24"/>
          <w:szCs w:val="21"/>
        </w:rPr>
        <w:t>と</w:t>
      </w:r>
      <w:r w:rsidRPr="003106B5">
        <w:rPr>
          <w:rFonts w:ascii="HG丸ｺﾞｼｯｸM-PRO" w:eastAsia="HG丸ｺﾞｼｯｸM-PRO" w:hAnsi="HG丸ｺﾞｼｯｸM-PRO" w:hint="eastAsia"/>
          <w:color w:val="000000" w:themeColor="dark1"/>
          <w:kern w:val="24"/>
          <w:szCs w:val="21"/>
        </w:rPr>
        <w:t>、常に交感神経が活性化し呼吸も浅くなりがち</w:t>
      </w:r>
      <w:r w:rsidR="003946E5">
        <w:rPr>
          <w:rFonts w:ascii="HG丸ｺﾞｼｯｸM-PRO" w:eastAsia="HG丸ｺﾞｼｯｸM-PRO" w:hAnsi="HG丸ｺﾞｼｯｸM-PRO" w:hint="eastAsia"/>
          <w:color w:val="000000" w:themeColor="dark1"/>
          <w:kern w:val="24"/>
          <w:szCs w:val="21"/>
        </w:rPr>
        <w:t>です</w:t>
      </w:r>
      <w:r w:rsidRPr="003106B5">
        <w:rPr>
          <w:rFonts w:ascii="HG丸ｺﾞｼｯｸM-PRO" w:eastAsia="HG丸ｺﾞｼｯｸM-PRO" w:hAnsi="HG丸ｺﾞｼｯｸM-PRO" w:hint="eastAsia"/>
          <w:color w:val="000000" w:themeColor="dark1"/>
          <w:kern w:val="24"/>
          <w:szCs w:val="21"/>
        </w:rPr>
        <w:t>。そんなときに大笑いをすることで、緊張した心身を緩めることができるのです。</w:t>
      </w:r>
    </w:p>
    <w:p w14:paraId="6DB18F36" w14:textId="18914643" w:rsidR="00B208C3" w:rsidRDefault="003106B5" w:rsidP="003106B5">
      <w:pPr>
        <w:rPr>
          <w:rFonts w:ascii="HG丸ｺﾞｼｯｸM-PRO" w:eastAsia="HG丸ｺﾞｼｯｸM-PRO" w:hAnsi="HG丸ｺﾞｼｯｸM-PRO"/>
          <w:color w:val="000000" w:themeColor="dark1"/>
          <w:kern w:val="24"/>
          <w:szCs w:val="21"/>
        </w:rPr>
      </w:pPr>
      <w:r w:rsidRPr="003106B5">
        <w:rPr>
          <w:rFonts w:ascii="HG丸ｺﾞｼｯｸM-PRO" w:eastAsia="HG丸ｺﾞｼｯｸM-PRO" w:hAnsi="HG丸ｺﾞｼｯｸM-PRO" w:hint="eastAsia"/>
          <w:color w:val="000000" w:themeColor="dark1"/>
          <w:kern w:val="24"/>
          <w:szCs w:val="21"/>
        </w:rPr>
        <w:t>笑う手段は、お笑いの</w:t>
      </w:r>
      <w:r w:rsidRPr="003106B5">
        <w:rPr>
          <w:rFonts w:ascii="HG丸ｺﾞｼｯｸM-PRO" w:eastAsia="HG丸ｺﾞｼｯｸM-PRO" w:hAnsi="HG丸ｺﾞｼｯｸM-PRO"/>
          <w:color w:val="000000" w:themeColor="dark1"/>
          <w:kern w:val="24"/>
          <w:szCs w:val="21"/>
        </w:rPr>
        <w:t>DVDを観る、友人と冗談を言い合うなど、何でもかまいません。</w:t>
      </w:r>
      <w:r>
        <w:rPr>
          <w:rFonts w:ascii="HG丸ｺﾞｼｯｸM-PRO" w:eastAsia="HG丸ｺﾞｼｯｸM-PRO" w:hAnsi="HG丸ｺﾞｼｯｸM-PRO" w:hint="eastAsia"/>
          <w:color w:val="000000" w:themeColor="dark1"/>
          <w:kern w:val="24"/>
          <w:szCs w:val="21"/>
        </w:rPr>
        <w:t>なお</w:t>
      </w:r>
      <w:r w:rsidRPr="003106B5">
        <w:rPr>
          <w:rFonts w:ascii="HG丸ｺﾞｼｯｸM-PRO" w:eastAsia="HG丸ｺﾞｼｯｸM-PRO" w:hAnsi="HG丸ｺﾞｼｯｸM-PRO"/>
          <w:color w:val="000000" w:themeColor="dark1"/>
          <w:kern w:val="24"/>
          <w:szCs w:val="21"/>
        </w:rPr>
        <w:t>、作り笑いでも同等の効果が得られる</w:t>
      </w:r>
      <w:r>
        <w:rPr>
          <w:rFonts w:ascii="HG丸ｺﾞｼｯｸM-PRO" w:eastAsia="HG丸ｺﾞｼｯｸM-PRO" w:hAnsi="HG丸ｺﾞｼｯｸM-PRO" w:hint="eastAsia"/>
          <w:color w:val="000000" w:themeColor="dark1"/>
          <w:kern w:val="24"/>
          <w:szCs w:val="21"/>
        </w:rPr>
        <w:t>と言われています</w:t>
      </w:r>
      <w:r w:rsidRPr="003106B5">
        <w:rPr>
          <w:rFonts w:ascii="HG丸ｺﾞｼｯｸM-PRO" w:eastAsia="HG丸ｺﾞｼｯｸM-PRO" w:hAnsi="HG丸ｺﾞｼｯｸM-PRO"/>
          <w:color w:val="000000" w:themeColor="dark1"/>
          <w:kern w:val="24"/>
          <w:szCs w:val="21"/>
        </w:rPr>
        <w:t>。ストレス耐性を上げるために、</w:t>
      </w:r>
      <w:r w:rsidR="003946E5">
        <w:rPr>
          <w:rFonts w:ascii="HG丸ｺﾞｼｯｸM-PRO" w:eastAsia="HG丸ｺﾞｼｯｸM-PRO" w:hAnsi="HG丸ｺﾞｼｯｸM-PRO" w:hint="eastAsia"/>
          <w:color w:val="000000" w:themeColor="dark1"/>
          <w:kern w:val="24"/>
          <w:szCs w:val="21"/>
        </w:rPr>
        <w:t>一日一回は</w:t>
      </w:r>
      <w:r w:rsidRPr="003106B5">
        <w:rPr>
          <w:rFonts w:ascii="HG丸ｺﾞｼｯｸM-PRO" w:eastAsia="HG丸ｺﾞｼｯｸM-PRO" w:hAnsi="HG丸ｺﾞｼｯｸM-PRO"/>
          <w:color w:val="000000" w:themeColor="dark1"/>
          <w:kern w:val="24"/>
          <w:szCs w:val="21"/>
        </w:rPr>
        <w:t>笑う</w:t>
      </w:r>
      <w:r w:rsidR="003946E5">
        <w:rPr>
          <w:rFonts w:ascii="HG丸ｺﾞｼｯｸM-PRO" w:eastAsia="HG丸ｺﾞｼｯｸM-PRO" w:hAnsi="HG丸ｺﾞｼｯｸM-PRO" w:hint="eastAsia"/>
          <w:color w:val="000000" w:themeColor="dark1"/>
          <w:kern w:val="24"/>
          <w:szCs w:val="21"/>
        </w:rPr>
        <w:t>ように意識して</w:t>
      </w:r>
      <w:r w:rsidRPr="003106B5">
        <w:rPr>
          <w:rFonts w:ascii="HG丸ｺﾞｼｯｸM-PRO" w:eastAsia="HG丸ｺﾞｼｯｸM-PRO" w:hAnsi="HG丸ｺﾞｼｯｸM-PRO"/>
          <w:color w:val="000000" w:themeColor="dark1"/>
          <w:kern w:val="24"/>
          <w:szCs w:val="21"/>
        </w:rPr>
        <w:t>みましょう。</w:t>
      </w:r>
    </w:p>
    <w:p w14:paraId="78FF82F9" w14:textId="77777777" w:rsidR="003106B5" w:rsidRPr="003106B5" w:rsidRDefault="003106B5" w:rsidP="003106B5">
      <w:pPr>
        <w:rPr>
          <w:rFonts w:ascii="HG丸ｺﾞｼｯｸM-PRO" w:eastAsia="HG丸ｺﾞｼｯｸM-PRO" w:hAnsi="HG丸ｺﾞｼｯｸM-PRO"/>
        </w:rPr>
      </w:pPr>
    </w:p>
    <w:bookmarkEnd w:id="2"/>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1594420C"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v:textbox>
              </v:rect>
            </w:pict>
          </mc:Fallback>
        </mc:AlternateContent>
      </w:r>
    </w:p>
    <w:p w14:paraId="03336D10" w14:textId="34007ECC" w:rsidR="00B1571B" w:rsidRDefault="00B1571B"/>
    <w:p w14:paraId="7D59D914" w14:textId="77777777" w:rsidR="00B1571B" w:rsidRDefault="00B1571B"/>
    <w:p w14:paraId="2B2061C7" w14:textId="77777777" w:rsidR="009E166B" w:rsidRDefault="00414B49" w:rsidP="00414B49">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 xml:space="preserve">　■パワハラ防止研修</w:t>
      </w:r>
      <w:r w:rsidR="0026591B">
        <w:rPr>
          <w:rFonts w:ascii="HG丸ｺﾞｼｯｸM-PRO" w:eastAsia="HG丸ｺﾞｼｯｸM-PRO" w:hAnsi="HG丸ｺﾞｼｯｸM-PRO" w:hint="eastAsia"/>
        </w:rPr>
        <w:t xml:space="preserve">（管理職向）　</w:t>
      </w:r>
      <w:r w:rsidR="0026591B" w:rsidRPr="0026591B">
        <w:rPr>
          <w:rFonts w:ascii="HG丸ｺﾞｼｯｸM-PRO" w:eastAsia="HG丸ｺﾞｼｯｸM-PRO" w:hAnsi="HG丸ｺﾞｼｯｸM-PRO"/>
        </w:rPr>
        <w:t>6月8日（火）10:00～11:30</w:t>
      </w:r>
    </w:p>
    <w:p w14:paraId="399ED596" w14:textId="1645F28A" w:rsidR="00056EBE" w:rsidRDefault="0026591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受講料8,800円（顧問先</w:t>
      </w:r>
      <w:r w:rsidR="009E166B">
        <w:rPr>
          <w:rFonts w:ascii="HG丸ｺﾞｼｯｸM-PRO" w:eastAsia="HG丸ｺﾞｼｯｸM-PRO" w:hAnsi="HG丸ｺﾞｼｯｸM-PRO" w:hint="eastAsia"/>
        </w:rPr>
        <w:t xml:space="preserve">企業の従業員　</w:t>
      </w:r>
      <w:r>
        <w:rPr>
          <w:rFonts w:ascii="HG丸ｺﾞｼｯｸM-PRO" w:eastAsia="HG丸ｺﾞｼｯｸM-PRO" w:hAnsi="HG丸ｺﾞｼｯｸM-PRO" w:hint="eastAsia"/>
        </w:rPr>
        <w:t>5,500円）</w:t>
      </w:r>
    </w:p>
    <w:p w14:paraId="622F0158" w14:textId="0FA599B9" w:rsidR="00414B49" w:rsidRDefault="00056EBE" w:rsidP="00056EBE">
      <w:pPr>
        <w:ind w:leftChars="100" w:left="231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w:t>
      </w:r>
      <w:r w:rsidR="00414B49">
        <w:rPr>
          <w:rFonts w:ascii="HG丸ｺﾞｼｯｸM-PRO" w:eastAsia="HG丸ｺﾞｼｯｸM-PRO" w:hAnsi="HG丸ｺﾞｼｯｸM-PRO" w:hint="eastAsia"/>
        </w:rPr>
        <w:t>ハラスメント相談担当者研修</w:t>
      </w:r>
      <w:r w:rsidR="009E166B">
        <w:rPr>
          <w:rFonts w:ascii="HG丸ｺﾞｼｯｸM-PRO" w:eastAsia="HG丸ｺﾞｼｯｸM-PRO" w:hAnsi="HG丸ｺﾞｼｯｸM-PRO" w:hint="eastAsia"/>
        </w:rPr>
        <w:t xml:space="preserve">　</w:t>
      </w:r>
      <w:r w:rsidR="0026591B">
        <w:rPr>
          <w:rFonts w:ascii="HG丸ｺﾞｼｯｸM-PRO" w:eastAsia="HG丸ｺﾞｼｯｸM-PRO" w:hAnsi="HG丸ｺﾞｼｯｸM-PRO" w:hint="eastAsia"/>
        </w:rPr>
        <w:t xml:space="preserve">　</w:t>
      </w:r>
      <w:r w:rsidR="0026591B" w:rsidRPr="0026591B">
        <w:rPr>
          <w:rFonts w:ascii="HG丸ｺﾞｼｯｸM-PRO" w:eastAsia="HG丸ｺﾞｼｯｸM-PRO" w:hAnsi="HG丸ｺﾞｼｯｸM-PRO"/>
        </w:rPr>
        <w:t>6月24日（木）　10:00～11:30</w:t>
      </w:r>
    </w:p>
    <w:p w14:paraId="57270988" w14:textId="77777777" w:rsidR="009E166B" w:rsidRDefault="009E166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受講料8,800円（顧問先企業の従業員　5,500円）</w:t>
      </w:r>
    </w:p>
    <w:p w14:paraId="01475605" w14:textId="143593BB" w:rsidR="00414B49" w:rsidRDefault="00414B49" w:rsidP="009E166B">
      <w:pPr>
        <w:ind w:rightChars="-68" w:right="-14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■アンガーマネジメントセミナー</w:t>
      </w:r>
      <w:r w:rsidR="0026591B">
        <w:rPr>
          <w:rFonts w:ascii="HG丸ｺﾞｼｯｸM-PRO" w:eastAsia="HG丸ｺﾞｼｯｸM-PRO" w:hAnsi="HG丸ｺﾞｼｯｸM-PRO" w:hint="eastAsia"/>
        </w:rPr>
        <w:t xml:space="preserve">　</w:t>
      </w:r>
      <w:r w:rsidR="009E166B" w:rsidRPr="009E166B">
        <w:rPr>
          <w:rFonts w:ascii="HG丸ｺﾞｼｯｸM-PRO" w:eastAsia="HG丸ｺﾞｼｯｸM-PRO" w:hAnsi="HG丸ｺﾞｼｯｸM-PRO" w:hint="eastAsia"/>
          <w:spacing w:val="-10"/>
        </w:rPr>
        <w:t>①</w:t>
      </w:r>
      <w:r w:rsidR="0026591B" w:rsidRPr="009E166B">
        <w:rPr>
          <w:rFonts w:ascii="HG丸ｺﾞｼｯｸM-PRO" w:eastAsia="HG丸ｺﾞｼｯｸM-PRO" w:hAnsi="HG丸ｺﾞｼｯｸM-PRO"/>
          <w:spacing w:val="-10"/>
        </w:rPr>
        <w:t>6月18日（金）、</w:t>
      </w:r>
      <w:r w:rsidR="009E166B" w:rsidRPr="009E166B">
        <w:rPr>
          <w:rFonts w:ascii="HG丸ｺﾞｼｯｸM-PRO" w:eastAsia="HG丸ｺﾞｼｯｸM-PRO" w:hAnsi="HG丸ｺﾞｼｯｸM-PRO" w:hint="eastAsia"/>
          <w:spacing w:val="-10"/>
        </w:rPr>
        <w:t>②</w:t>
      </w:r>
      <w:r w:rsidR="0026591B" w:rsidRPr="009E166B">
        <w:rPr>
          <w:rFonts w:ascii="HG丸ｺﾞｼｯｸM-PRO" w:eastAsia="HG丸ｺﾞｼｯｸM-PRO" w:hAnsi="HG丸ｺﾞｼｯｸM-PRO"/>
          <w:spacing w:val="-10"/>
        </w:rPr>
        <w:t>7月16日（金）、</w:t>
      </w:r>
      <w:r w:rsidR="009E166B" w:rsidRPr="009E166B">
        <w:rPr>
          <w:rFonts w:ascii="HG丸ｺﾞｼｯｸM-PRO" w:eastAsia="HG丸ｺﾞｼｯｸM-PRO" w:hAnsi="HG丸ｺﾞｼｯｸM-PRO" w:hint="eastAsia"/>
          <w:spacing w:val="-10"/>
        </w:rPr>
        <w:t>③</w:t>
      </w:r>
      <w:r w:rsidR="0026591B" w:rsidRPr="009E166B">
        <w:rPr>
          <w:rFonts w:ascii="HG丸ｺﾞｼｯｸM-PRO" w:eastAsia="HG丸ｺﾞｼｯｸM-PRO" w:hAnsi="HG丸ｺﾞｼｯｸM-PRO"/>
          <w:spacing w:val="-10"/>
        </w:rPr>
        <w:t>8月18日（水）19:30～21:00</w:t>
      </w:r>
    </w:p>
    <w:p w14:paraId="1F186918" w14:textId="71DFAF1A" w:rsidR="009E166B" w:rsidRDefault="009E166B" w:rsidP="009E166B">
      <w:pPr>
        <w:ind w:leftChars="1100" w:left="2310"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各回とも受講料8,800円（顧問先企業の従業員　5,500円）</w:t>
      </w:r>
    </w:p>
    <w:p w14:paraId="395BC4B3" w14:textId="7B9DD7A9" w:rsidR="00056EBE" w:rsidRDefault="009E166B"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56EBE">
        <w:rPr>
          <w:rFonts w:ascii="HG丸ｺﾞｼｯｸM-PRO" w:eastAsia="HG丸ｺﾞｼｯｸM-PRO" w:hAnsi="HG丸ｺﾞｼｯｸM-PRO" w:hint="eastAsia"/>
        </w:rPr>
        <w:t>申込方法</w:t>
      </w:r>
      <w:r>
        <w:rPr>
          <w:rFonts w:ascii="HG丸ｺﾞｼｯｸM-PRO" w:eastAsia="HG丸ｺﾞｼｯｸM-PRO" w:hAnsi="HG丸ｺﾞｼｯｸM-PRO" w:hint="eastAsia"/>
        </w:rPr>
        <w:t>＞フローリッシュ社労士事務所のサイト（</w:t>
      </w:r>
      <w:hyperlink r:id="rId10" w:history="1">
        <w:r w:rsidRPr="006D1CC1">
          <w:rPr>
            <w:rStyle w:val="a8"/>
            <w:rFonts w:ascii="ＭＳ Ｐゴシック" w:eastAsia="ＭＳ Ｐゴシック" w:hAnsi="ＭＳ Ｐゴシック"/>
          </w:rPr>
          <w:t>https://flourish-sr.jp/809</w:t>
        </w:r>
      </w:hyperlink>
      <w:r>
        <w:rPr>
          <w:rFonts w:ascii="HG丸ｺﾞｼｯｸM-PRO" w:eastAsia="HG丸ｺﾞｼｯｸM-PRO" w:hAnsi="HG丸ｺﾞｼｯｸM-PRO" w:hint="eastAsia"/>
        </w:rPr>
        <w:t>）よりお申し込みください</w:t>
      </w:r>
    </w:p>
    <w:p w14:paraId="23036FD0" w14:textId="6FF1B215" w:rsidR="007778E5" w:rsidRDefault="002F59B1">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53472" behindDoc="0" locked="0" layoutInCell="1" allowOverlap="1" wp14:anchorId="53625F73" wp14:editId="684BE23F">
                <wp:simplePos x="0" y="0"/>
                <wp:positionH relativeFrom="margin">
                  <wp:align>left</wp:align>
                </wp:positionH>
                <wp:positionV relativeFrom="paragraph">
                  <wp:posOffset>139801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478BE150" w14:textId="77777777" w:rsidR="00701CA4" w:rsidRPr="00E76F68" w:rsidRDefault="00701CA4" w:rsidP="00701CA4">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C4F9314" w14:textId="77777777" w:rsidR="00701CA4" w:rsidRDefault="00701CA4" w:rsidP="00701CA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3CA4379" w14:textId="77777777" w:rsidR="00701CA4" w:rsidRDefault="00701CA4" w:rsidP="00701CA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318B77A9" w14:textId="77777777" w:rsidR="00701CA4" w:rsidRPr="00E76F68" w:rsidRDefault="00701CA4" w:rsidP="00701CA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2321760" w14:textId="016CD74A" w:rsidR="00CA68E5" w:rsidRPr="00701CA4"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1" style="position:absolute;left:0;text-align:left;margin-left:0;margin-top:11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" fillcolor="#fbd4b4 [1305]" strokecolor="#f79646 [3209]" strokeweight=".5pt">
                <v:stroke joinstyle="miter"/>
                <v:textbox>
                  <w:txbxContent>
                    <w:p w14:paraId="478BE150" w14:textId="77777777" w:rsidR="00701CA4" w:rsidRPr="00E76F68" w:rsidRDefault="00701CA4" w:rsidP="00701CA4">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C4F9314" w14:textId="77777777" w:rsidR="00701CA4" w:rsidRDefault="00701CA4" w:rsidP="00701CA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3CA4379" w14:textId="77777777" w:rsidR="00701CA4" w:rsidRDefault="00701CA4" w:rsidP="00701CA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318B77A9" w14:textId="77777777" w:rsidR="00701CA4" w:rsidRPr="00E76F68" w:rsidRDefault="00701CA4" w:rsidP="00701CA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02321760" w14:textId="016CD74A" w:rsidR="00CA68E5" w:rsidRPr="00701CA4"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03CD3DE2"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70ED" w14:textId="77777777" w:rsidR="00F8238E" w:rsidRDefault="00F8238E" w:rsidP="00774FEC">
      <w:r>
        <w:separator/>
      </w:r>
    </w:p>
  </w:endnote>
  <w:endnote w:type="continuationSeparator" w:id="0">
    <w:p w14:paraId="127D13F8" w14:textId="77777777" w:rsidR="00F8238E" w:rsidRDefault="00F8238E"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B1BD" w14:textId="77777777" w:rsidR="00F8238E" w:rsidRDefault="00F8238E" w:rsidP="00774FEC">
      <w:r>
        <w:separator/>
      </w:r>
    </w:p>
  </w:footnote>
  <w:footnote w:type="continuationSeparator" w:id="0">
    <w:p w14:paraId="2BE91013" w14:textId="77777777" w:rsidR="00F8238E" w:rsidRDefault="00F8238E"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237E9"/>
    <w:rsid w:val="00032FDF"/>
    <w:rsid w:val="00056859"/>
    <w:rsid w:val="00056EBE"/>
    <w:rsid w:val="00057C05"/>
    <w:rsid w:val="00082B18"/>
    <w:rsid w:val="000A287F"/>
    <w:rsid w:val="000A7DB8"/>
    <w:rsid w:val="000B62AD"/>
    <w:rsid w:val="000C03B4"/>
    <w:rsid w:val="000C08C0"/>
    <w:rsid w:val="000F7530"/>
    <w:rsid w:val="00100778"/>
    <w:rsid w:val="001071DE"/>
    <w:rsid w:val="00107C31"/>
    <w:rsid w:val="0011135D"/>
    <w:rsid w:val="00115327"/>
    <w:rsid w:val="00117CA8"/>
    <w:rsid w:val="001231DF"/>
    <w:rsid w:val="00155E33"/>
    <w:rsid w:val="0016199C"/>
    <w:rsid w:val="00175129"/>
    <w:rsid w:val="00180787"/>
    <w:rsid w:val="001865D7"/>
    <w:rsid w:val="001A2CE5"/>
    <w:rsid w:val="001C6F9B"/>
    <w:rsid w:val="001F3F0A"/>
    <w:rsid w:val="00211F3D"/>
    <w:rsid w:val="002335DC"/>
    <w:rsid w:val="00234B87"/>
    <w:rsid w:val="00242BFA"/>
    <w:rsid w:val="00263B1C"/>
    <w:rsid w:val="0026591B"/>
    <w:rsid w:val="00282CF2"/>
    <w:rsid w:val="00284C81"/>
    <w:rsid w:val="00292EF8"/>
    <w:rsid w:val="00293540"/>
    <w:rsid w:val="002C1098"/>
    <w:rsid w:val="002F26D6"/>
    <w:rsid w:val="002F59B1"/>
    <w:rsid w:val="00300B42"/>
    <w:rsid w:val="003106B5"/>
    <w:rsid w:val="003253D9"/>
    <w:rsid w:val="00326FCF"/>
    <w:rsid w:val="003278D9"/>
    <w:rsid w:val="00327C89"/>
    <w:rsid w:val="00352F8C"/>
    <w:rsid w:val="00355115"/>
    <w:rsid w:val="003946E5"/>
    <w:rsid w:val="003C3206"/>
    <w:rsid w:val="00401D52"/>
    <w:rsid w:val="00414B49"/>
    <w:rsid w:val="00416653"/>
    <w:rsid w:val="00446D11"/>
    <w:rsid w:val="00462685"/>
    <w:rsid w:val="0046512C"/>
    <w:rsid w:val="004A5E3E"/>
    <w:rsid w:val="004E3220"/>
    <w:rsid w:val="00523322"/>
    <w:rsid w:val="005302D0"/>
    <w:rsid w:val="005537ED"/>
    <w:rsid w:val="00577A94"/>
    <w:rsid w:val="005B1501"/>
    <w:rsid w:val="005B181E"/>
    <w:rsid w:val="005B412C"/>
    <w:rsid w:val="005B761B"/>
    <w:rsid w:val="005B7928"/>
    <w:rsid w:val="005D1D06"/>
    <w:rsid w:val="005F39B6"/>
    <w:rsid w:val="005F3AFF"/>
    <w:rsid w:val="005F62F3"/>
    <w:rsid w:val="005F6563"/>
    <w:rsid w:val="00602506"/>
    <w:rsid w:val="00612D23"/>
    <w:rsid w:val="00621943"/>
    <w:rsid w:val="00642A15"/>
    <w:rsid w:val="006B7452"/>
    <w:rsid w:val="006E1111"/>
    <w:rsid w:val="006E20E0"/>
    <w:rsid w:val="006E7FF0"/>
    <w:rsid w:val="006F48E9"/>
    <w:rsid w:val="0070061B"/>
    <w:rsid w:val="00701CA4"/>
    <w:rsid w:val="00715402"/>
    <w:rsid w:val="007527A9"/>
    <w:rsid w:val="00753CF3"/>
    <w:rsid w:val="00774FEC"/>
    <w:rsid w:val="00775D6B"/>
    <w:rsid w:val="007778E5"/>
    <w:rsid w:val="007B78EC"/>
    <w:rsid w:val="007C6FB4"/>
    <w:rsid w:val="007D105D"/>
    <w:rsid w:val="00825166"/>
    <w:rsid w:val="0087170C"/>
    <w:rsid w:val="0087418D"/>
    <w:rsid w:val="0088603A"/>
    <w:rsid w:val="00890C80"/>
    <w:rsid w:val="008D3EFD"/>
    <w:rsid w:val="009027CB"/>
    <w:rsid w:val="0091396E"/>
    <w:rsid w:val="00926D6E"/>
    <w:rsid w:val="00974966"/>
    <w:rsid w:val="0099756B"/>
    <w:rsid w:val="009A4EC9"/>
    <w:rsid w:val="009A6D96"/>
    <w:rsid w:val="009A7065"/>
    <w:rsid w:val="009B176D"/>
    <w:rsid w:val="009E166B"/>
    <w:rsid w:val="00A12862"/>
    <w:rsid w:val="00A21B3E"/>
    <w:rsid w:val="00A27B34"/>
    <w:rsid w:val="00A93FF6"/>
    <w:rsid w:val="00B03D66"/>
    <w:rsid w:val="00B1571B"/>
    <w:rsid w:val="00B208C3"/>
    <w:rsid w:val="00B560C4"/>
    <w:rsid w:val="00BA41A5"/>
    <w:rsid w:val="00BB36EF"/>
    <w:rsid w:val="00BC0B38"/>
    <w:rsid w:val="00BC1BD4"/>
    <w:rsid w:val="00BE29C7"/>
    <w:rsid w:val="00C059E2"/>
    <w:rsid w:val="00C60598"/>
    <w:rsid w:val="00C92E09"/>
    <w:rsid w:val="00CA68E5"/>
    <w:rsid w:val="00CB0D07"/>
    <w:rsid w:val="00CB452F"/>
    <w:rsid w:val="00D10B2B"/>
    <w:rsid w:val="00D27051"/>
    <w:rsid w:val="00D45CEA"/>
    <w:rsid w:val="00D66ACD"/>
    <w:rsid w:val="00D717E1"/>
    <w:rsid w:val="00D76D7F"/>
    <w:rsid w:val="00D76DA9"/>
    <w:rsid w:val="00DD059B"/>
    <w:rsid w:val="00DD5B17"/>
    <w:rsid w:val="00DE6E6F"/>
    <w:rsid w:val="00DF2DBD"/>
    <w:rsid w:val="00E479A7"/>
    <w:rsid w:val="00E656DC"/>
    <w:rsid w:val="00EE3352"/>
    <w:rsid w:val="00EF6D15"/>
    <w:rsid w:val="00F04FB8"/>
    <w:rsid w:val="00F45DC1"/>
    <w:rsid w:val="00F6094F"/>
    <w:rsid w:val="00F8238E"/>
    <w:rsid w:val="00F91C94"/>
    <w:rsid w:val="00FB6A1F"/>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lourish-sr.jp/809"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97</cp:revision>
  <dcterms:created xsi:type="dcterms:W3CDTF">2020-08-31T08:09:00Z</dcterms:created>
  <dcterms:modified xsi:type="dcterms:W3CDTF">2021-05-10T07:11:00Z</dcterms:modified>
</cp:coreProperties>
</file>